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BEA" w:rsidRDefault="003C555D" w:rsidP="003C555D">
      <w:pPr>
        <w:jc w:val="center"/>
        <w:rPr>
          <w:sz w:val="32"/>
          <w:szCs w:val="32"/>
        </w:rPr>
      </w:pPr>
      <w:r w:rsidRPr="004903D9">
        <w:rPr>
          <w:sz w:val="32"/>
          <w:szCs w:val="32"/>
        </w:rPr>
        <w:t xml:space="preserve">Муниципальное учреждение </w:t>
      </w:r>
      <w:r w:rsidR="00724BEA">
        <w:rPr>
          <w:sz w:val="32"/>
          <w:szCs w:val="32"/>
        </w:rPr>
        <w:t xml:space="preserve">культуры </w:t>
      </w:r>
    </w:p>
    <w:p w:rsidR="003C555D" w:rsidRDefault="00724BEA" w:rsidP="003C555D">
      <w:pPr>
        <w:jc w:val="center"/>
        <w:rPr>
          <w:sz w:val="32"/>
          <w:szCs w:val="32"/>
        </w:rPr>
      </w:pPr>
      <w:r>
        <w:rPr>
          <w:sz w:val="32"/>
          <w:szCs w:val="32"/>
        </w:rPr>
        <w:t>Музейно-выставочный комплекс «Волоколамский кремль»</w:t>
      </w:r>
    </w:p>
    <w:p w:rsidR="00221736" w:rsidRPr="004903D9" w:rsidRDefault="00221736" w:rsidP="003C555D">
      <w:pPr>
        <w:jc w:val="center"/>
        <w:rPr>
          <w:sz w:val="32"/>
          <w:szCs w:val="32"/>
        </w:rPr>
      </w:pPr>
    </w:p>
    <w:p w:rsidR="003C555D" w:rsidRPr="009E0B23" w:rsidRDefault="003C555D" w:rsidP="003C555D">
      <w:pPr>
        <w:spacing w:line="282" w:lineRule="auto"/>
        <w:jc w:val="center"/>
        <w:rPr>
          <w:b/>
          <w:sz w:val="28"/>
          <w:szCs w:val="28"/>
        </w:rPr>
      </w:pPr>
    </w:p>
    <w:p w:rsidR="003C555D" w:rsidRPr="00A936DB" w:rsidRDefault="003C555D" w:rsidP="003C555D">
      <w:pPr>
        <w:jc w:val="right"/>
        <w:rPr>
          <w:sz w:val="28"/>
          <w:szCs w:val="28"/>
        </w:rPr>
      </w:pPr>
      <w:r>
        <w:rPr>
          <w:rFonts w:eastAsia="Times New Roman"/>
          <w:sz w:val="28"/>
          <w:szCs w:val="28"/>
        </w:rPr>
        <w:t>УТВЕРЖДАЮ</w:t>
      </w:r>
    </w:p>
    <w:p w:rsidR="00724BEA" w:rsidRDefault="003C555D" w:rsidP="003C555D">
      <w:pPr>
        <w:jc w:val="right"/>
        <w:rPr>
          <w:sz w:val="28"/>
          <w:szCs w:val="28"/>
        </w:rPr>
      </w:pPr>
      <w:r>
        <w:rPr>
          <w:sz w:val="28"/>
          <w:szCs w:val="28"/>
        </w:rPr>
        <w:t xml:space="preserve"> Директор </w:t>
      </w:r>
    </w:p>
    <w:p w:rsidR="003C555D" w:rsidRPr="00A936DB" w:rsidRDefault="003C555D" w:rsidP="003C555D">
      <w:pPr>
        <w:jc w:val="right"/>
        <w:rPr>
          <w:sz w:val="28"/>
          <w:szCs w:val="28"/>
        </w:rPr>
      </w:pPr>
      <w:r>
        <w:rPr>
          <w:sz w:val="28"/>
          <w:szCs w:val="28"/>
        </w:rPr>
        <w:t>МУ</w:t>
      </w:r>
      <w:r w:rsidR="00724BEA">
        <w:rPr>
          <w:sz w:val="28"/>
          <w:szCs w:val="28"/>
        </w:rPr>
        <w:t>К МВК</w:t>
      </w:r>
      <w:r>
        <w:rPr>
          <w:sz w:val="28"/>
          <w:szCs w:val="28"/>
        </w:rPr>
        <w:t xml:space="preserve"> «</w:t>
      </w:r>
      <w:r w:rsidR="00724BEA">
        <w:rPr>
          <w:sz w:val="28"/>
          <w:szCs w:val="28"/>
        </w:rPr>
        <w:t>Волоколамский кремль</w:t>
      </w:r>
      <w:r>
        <w:rPr>
          <w:sz w:val="28"/>
          <w:szCs w:val="28"/>
        </w:rPr>
        <w:t>»</w:t>
      </w:r>
    </w:p>
    <w:p w:rsidR="003C555D" w:rsidRPr="00A936DB" w:rsidRDefault="001E7FF1" w:rsidP="003C555D">
      <w:pPr>
        <w:jc w:val="right"/>
        <w:rPr>
          <w:sz w:val="28"/>
          <w:szCs w:val="28"/>
        </w:rPr>
      </w:pPr>
      <w:r>
        <w:rPr>
          <w:sz w:val="28"/>
          <w:szCs w:val="28"/>
        </w:rPr>
        <w:t>В.Л. Ивченков</w:t>
      </w:r>
    </w:p>
    <w:p w:rsidR="003C555D" w:rsidRPr="00A936DB" w:rsidRDefault="003C555D" w:rsidP="003C555D">
      <w:pPr>
        <w:jc w:val="right"/>
        <w:rPr>
          <w:sz w:val="28"/>
          <w:szCs w:val="28"/>
        </w:rPr>
      </w:pPr>
      <w:r w:rsidRPr="2D0E8F5F">
        <w:rPr>
          <w:rFonts w:eastAsia="Times New Roman"/>
          <w:sz w:val="28"/>
          <w:szCs w:val="28"/>
        </w:rPr>
        <w:t>________________________</w:t>
      </w:r>
    </w:p>
    <w:p w:rsidR="001C5448" w:rsidRPr="00241894" w:rsidRDefault="003C555D" w:rsidP="003C555D">
      <w:pPr>
        <w:jc w:val="right"/>
        <w:rPr>
          <w:kern w:val="24"/>
        </w:rPr>
      </w:pPr>
      <w:r w:rsidRPr="0007234C">
        <w:rPr>
          <w:rFonts w:eastAsia="Times New Roman"/>
          <w:sz w:val="28"/>
          <w:szCs w:val="28"/>
        </w:rPr>
        <w:t>«</w:t>
      </w:r>
      <w:r w:rsidR="0093551E">
        <w:rPr>
          <w:rFonts w:eastAsia="Times New Roman"/>
          <w:sz w:val="28"/>
          <w:szCs w:val="28"/>
        </w:rPr>
        <w:t>01</w:t>
      </w:r>
      <w:r w:rsidRPr="0007234C">
        <w:rPr>
          <w:rFonts w:eastAsia="Times New Roman"/>
          <w:sz w:val="28"/>
          <w:szCs w:val="28"/>
        </w:rPr>
        <w:t>»</w:t>
      </w:r>
      <w:r>
        <w:rPr>
          <w:rFonts w:eastAsia="Times New Roman"/>
          <w:sz w:val="28"/>
          <w:szCs w:val="28"/>
        </w:rPr>
        <w:t xml:space="preserve"> </w:t>
      </w:r>
      <w:r w:rsidR="00611341">
        <w:rPr>
          <w:rFonts w:eastAsia="Times New Roman"/>
          <w:sz w:val="28"/>
          <w:szCs w:val="28"/>
        </w:rPr>
        <w:t>ию</w:t>
      </w:r>
      <w:r w:rsidR="0093551E">
        <w:rPr>
          <w:rFonts w:eastAsia="Times New Roman"/>
          <w:sz w:val="28"/>
          <w:szCs w:val="28"/>
        </w:rPr>
        <w:t>л</w:t>
      </w:r>
      <w:r w:rsidR="00611341">
        <w:rPr>
          <w:rFonts w:eastAsia="Times New Roman"/>
          <w:sz w:val="28"/>
          <w:szCs w:val="28"/>
        </w:rPr>
        <w:t>я</w:t>
      </w:r>
      <w:r>
        <w:rPr>
          <w:rFonts w:eastAsia="Times New Roman"/>
          <w:sz w:val="28"/>
          <w:szCs w:val="28"/>
        </w:rPr>
        <w:t xml:space="preserve"> </w:t>
      </w:r>
      <w:r w:rsidRPr="2D0E8F5F">
        <w:rPr>
          <w:rFonts w:eastAsia="Times New Roman"/>
          <w:sz w:val="28"/>
          <w:szCs w:val="28"/>
        </w:rPr>
        <w:t>20</w:t>
      </w:r>
      <w:r w:rsidR="00DF7906">
        <w:rPr>
          <w:rFonts w:eastAsia="Times New Roman"/>
          <w:sz w:val="28"/>
          <w:szCs w:val="28"/>
        </w:rPr>
        <w:t>2</w:t>
      </w:r>
      <w:r w:rsidR="00DD3425">
        <w:rPr>
          <w:rFonts w:eastAsia="Times New Roman"/>
          <w:sz w:val="28"/>
          <w:szCs w:val="28"/>
        </w:rPr>
        <w:t>1</w:t>
      </w:r>
      <w:r w:rsidRPr="2D0E8F5F">
        <w:rPr>
          <w:rFonts w:eastAsia="Times New Roman"/>
          <w:sz w:val="28"/>
          <w:szCs w:val="28"/>
        </w:rPr>
        <w:t xml:space="preserve"> г.</w:t>
      </w:r>
    </w:p>
    <w:p w:rsidR="001C5448" w:rsidRDefault="001C5448" w:rsidP="001C5448">
      <w:pPr>
        <w:jc w:val="both"/>
        <w:rPr>
          <w:kern w:val="24"/>
        </w:rPr>
      </w:pPr>
    </w:p>
    <w:p w:rsidR="001C5448" w:rsidRDefault="001C5448" w:rsidP="001C5448">
      <w:pPr>
        <w:jc w:val="both"/>
        <w:rPr>
          <w:kern w:val="24"/>
        </w:rPr>
      </w:pPr>
    </w:p>
    <w:p w:rsidR="001C5448" w:rsidRDefault="001C5448" w:rsidP="001C5448">
      <w:pPr>
        <w:jc w:val="both"/>
        <w:rPr>
          <w:kern w:val="24"/>
        </w:rPr>
      </w:pPr>
    </w:p>
    <w:p w:rsidR="00863C05" w:rsidRDefault="00863C05" w:rsidP="001C5448">
      <w:pPr>
        <w:jc w:val="both"/>
        <w:rPr>
          <w:kern w:val="24"/>
        </w:rPr>
      </w:pPr>
    </w:p>
    <w:p w:rsidR="00863C05" w:rsidRDefault="00863C05" w:rsidP="001C5448">
      <w:pPr>
        <w:jc w:val="both"/>
        <w:rPr>
          <w:kern w:val="24"/>
        </w:rPr>
      </w:pPr>
    </w:p>
    <w:p w:rsidR="00221736" w:rsidRPr="00241894" w:rsidRDefault="00221736" w:rsidP="001C5448">
      <w:pPr>
        <w:jc w:val="both"/>
        <w:rPr>
          <w:kern w:val="24"/>
        </w:rPr>
      </w:pPr>
    </w:p>
    <w:p w:rsidR="001C5448" w:rsidRPr="00241894" w:rsidRDefault="001C5448" w:rsidP="001C5448">
      <w:pPr>
        <w:jc w:val="both"/>
        <w:rPr>
          <w:kern w:val="24"/>
        </w:rPr>
      </w:pPr>
    </w:p>
    <w:p w:rsidR="00715FB7" w:rsidRPr="004E312E" w:rsidRDefault="00715FB7" w:rsidP="00715FB7">
      <w:pPr>
        <w:jc w:val="center"/>
        <w:rPr>
          <w:b/>
          <w:color w:val="000000"/>
          <w:sz w:val="28"/>
          <w:szCs w:val="28"/>
        </w:rPr>
      </w:pPr>
      <w:r w:rsidRPr="004E312E">
        <w:rPr>
          <w:b/>
          <w:color w:val="000000"/>
          <w:sz w:val="28"/>
          <w:szCs w:val="28"/>
        </w:rPr>
        <w:t>ИЗВЕЩЕНИЕ</w:t>
      </w:r>
    </w:p>
    <w:p w:rsidR="00715FB7" w:rsidRDefault="00715FB7" w:rsidP="00715FB7">
      <w:pPr>
        <w:jc w:val="center"/>
        <w:rPr>
          <w:b/>
          <w:color w:val="000000"/>
          <w:sz w:val="28"/>
          <w:szCs w:val="28"/>
        </w:rPr>
      </w:pPr>
      <w:r w:rsidRPr="004E312E">
        <w:rPr>
          <w:b/>
          <w:color w:val="000000"/>
          <w:sz w:val="28"/>
          <w:szCs w:val="28"/>
        </w:rPr>
        <w:t>О ПРОВЕДЕНИИ ЗАПРОСА КОТИРОВОК В ЭЛЕКТРОННОЙ ФОРМЕ</w:t>
      </w:r>
    </w:p>
    <w:p w:rsidR="004E312E" w:rsidRPr="004E312E" w:rsidRDefault="004E312E" w:rsidP="00715FB7">
      <w:pPr>
        <w:jc w:val="center"/>
        <w:rPr>
          <w:b/>
          <w:color w:val="000000"/>
          <w:sz w:val="28"/>
          <w:szCs w:val="28"/>
        </w:rPr>
      </w:pPr>
    </w:p>
    <w:p w:rsidR="003C555D" w:rsidRPr="0057667C" w:rsidRDefault="007923C3" w:rsidP="0093551E">
      <w:pPr>
        <w:pStyle w:val="ConsTitle"/>
        <w:ind w:right="-105"/>
        <w:jc w:val="center"/>
        <w:rPr>
          <w:rFonts w:ascii="Times New Roman" w:hAnsi="Times New Roman" w:cs="Times New Roman"/>
          <w:b w:val="0"/>
          <w:color w:val="000000"/>
          <w:sz w:val="24"/>
          <w:szCs w:val="28"/>
        </w:rPr>
      </w:pPr>
      <w:r w:rsidRPr="006B1992">
        <w:rPr>
          <w:rFonts w:ascii="Times New Roman" w:hAnsi="Times New Roman" w:cs="Times New Roman"/>
          <w:b w:val="0"/>
          <w:sz w:val="28"/>
          <w:szCs w:val="28"/>
        </w:rPr>
        <w:t xml:space="preserve">на право заключения договора на </w:t>
      </w:r>
      <w:r w:rsidR="001E7FF1">
        <w:rPr>
          <w:rFonts w:ascii="Times New Roman" w:hAnsi="Times New Roman" w:cs="Times New Roman"/>
          <w:b w:val="0"/>
          <w:sz w:val="28"/>
          <w:szCs w:val="28"/>
        </w:rPr>
        <w:t>поставку</w:t>
      </w:r>
      <w:r w:rsidR="0093551E">
        <w:rPr>
          <w:rFonts w:ascii="Times New Roman" w:hAnsi="Times New Roman" w:cs="Times New Roman"/>
          <w:b w:val="0"/>
          <w:sz w:val="28"/>
          <w:szCs w:val="28"/>
        </w:rPr>
        <w:t xml:space="preserve"> исторических книг о Волоколамске</w:t>
      </w:r>
    </w:p>
    <w:p w:rsidR="003C555D" w:rsidRPr="0057667C" w:rsidRDefault="003C555D" w:rsidP="00715FB7">
      <w:pPr>
        <w:jc w:val="center"/>
        <w:rPr>
          <w:color w:val="000000"/>
        </w:rPr>
      </w:pPr>
    </w:p>
    <w:p w:rsidR="003C555D" w:rsidRPr="0057667C" w:rsidRDefault="003C555D" w:rsidP="00715FB7">
      <w:pPr>
        <w:jc w:val="center"/>
        <w:rPr>
          <w:color w:val="000000"/>
        </w:rPr>
      </w:pPr>
    </w:p>
    <w:p w:rsidR="003C555D" w:rsidRPr="0057667C" w:rsidRDefault="003C555D" w:rsidP="00715FB7">
      <w:pPr>
        <w:jc w:val="center"/>
        <w:rPr>
          <w:color w:val="000000"/>
        </w:rPr>
      </w:pPr>
    </w:p>
    <w:p w:rsidR="003C555D" w:rsidRPr="0057667C" w:rsidRDefault="003C555D" w:rsidP="00715FB7">
      <w:pPr>
        <w:jc w:val="center"/>
        <w:rPr>
          <w:color w:val="000000"/>
        </w:rPr>
      </w:pPr>
    </w:p>
    <w:p w:rsidR="003C555D" w:rsidRPr="0057667C" w:rsidRDefault="003C555D" w:rsidP="00715FB7">
      <w:pPr>
        <w:jc w:val="center"/>
        <w:rPr>
          <w:color w:val="000000"/>
        </w:rPr>
      </w:pPr>
    </w:p>
    <w:p w:rsidR="00221736" w:rsidRPr="0057667C" w:rsidRDefault="00221736" w:rsidP="00221736">
      <w:pPr>
        <w:jc w:val="center"/>
        <w:rPr>
          <w:color w:val="000000"/>
        </w:rPr>
      </w:pPr>
    </w:p>
    <w:p w:rsidR="001E7FF1" w:rsidRPr="0057667C" w:rsidRDefault="001E7FF1" w:rsidP="00221736">
      <w:pPr>
        <w:jc w:val="center"/>
        <w:rPr>
          <w:color w:val="000000"/>
        </w:rPr>
      </w:pPr>
    </w:p>
    <w:p w:rsidR="001E7FF1" w:rsidRPr="0057667C" w:rsidRDefault="001E7FF1" w:rsidP="00221736">
      <w:pPr>
        <w:jc w:val="center"/>
        <w:rPr>
          <w:color w:val="000000"/>
        </w:rPr>
      </w:pPr>
    </w:p>
    <w:p w:rsidR="001E7FF1" w:rsidRPr="0057667C" w:rsidRDefault="001E7FF1" w:rsidP="00221736">
      <w:pPr>
        <w:jc w:val="center"/>
        <w:rPr>
          <w:color w:val="000000"/>
        </w:rPr>
      </w:pPr>
    </w:p>
    <w:p w:rsidR="001E7FF1" w:rsidRDefault="001E7FF1" w:rsidP="00221736">
      <w:pPr>
        <w:jc w:val="center"/>
        <w:rPr>
          <w:color w:val="000000"/>
        </w:rPr>
      </w:pPr>
    </w:p>
    <w:p w:rsidR="0057667C" w:rsidRDefault="0057667C" w:rsidP="00221736">
      <w:pPr>
        <w:jc w:val="center"/>
        <w:rPr>
          <w:color w:val="000000"/>
        </w:rPr>
      </w:pPr>
    </w:p>
    <w:p w:rsidR="0057667C" w:rsidRDefault="0057667C" w:rsidP="00221736">
      <w:pPr>
        <w:jc w:val="center"/>
        <w:rPr>
          <w:color w:val="000000"/>
        </w:rPr>
      </w:pPr>
    </w:p>
    <w:p w:rsidR="0057667C" w:rsidRPr="0057667C" w:rsidRDefault="0057667C" w:rsidP="00221736">
      <w:pPr>
        <w:jc w:val="center"/>
        <w:rPr>
          <w:color w:val="000000"/>
        </w:rPr>
      </w:pPr>
    </w:p>
    <w:p w:rsidR="001E7FF1" w:rsidRPr="0057667C" w:rsidRDefault="001E7FF1" w:rsidP="00221736">
      <w:pPr>
        <w:jc w:val="center"/>
        <w:rPr>
          <w:color w:val="000000"/>
        </w:rPr>
      </w:pPr>
    </w:p>
    <w:p w:rsidR="001E7FF1" w:rsidRPr="0057667C" w:rsidRDefault="001E7FF1" w:rsidP="00221736">
      <w:pPr>
        <w:jc w:val="center"/>
        <w:rPr>
          <w:color w:val="000000"/>
        </w:rPr>
      </w:pPr>
    </w:p>
    <w:p w:rsidR="001E7FF1" w:rsidRPr="0057667C" w:rsidRDefault="001E7FF1" w:rsidP="00221736">
      <w:pPr>
        <w:jc w:val="center"/>
        <w:rPr>
          <w:color w:val="000000"/>
        </w:rPr>
      </w:pPr>
    </w:p>
    <w:p w:rsidR="001E7FF1" w:rsidRPr="0057667C" w:rsidRDefault="001E7FF1" w:rsidP="00221736">
      <w:pPr>
        <w:jc w:val="center"/>
        <w:rPr>
          <w:color w:val="000000"/>
        </w:rPr>
      </w:pPr>
    </w:p>
    <w:p w:rsidR="001E7FF1" w:rsidRPr="0057667C" w:rsidRDefault="001E7FF1" w:rsidP="00221736">
      <w:pPr>
        <w:jc w:val="center"/>
        <w:rPr>
          <w:i/>
          <w:color w:val="000000"/>
          <w:vertAlign w:val="superscript"/>
        </w:rPr>
      </w:pPr>
    </w:p>
    <w:p w:rsidR="005336B4" w:rsidRPr="0057667C" w:rsidRDefault="005336B4" w:rsidP="001C5448">
      <w:pPr>
        <w:jc w:val="center"/>
        <w:rPr>
          <w:kern w:val="24"/>
        </w:rPr>
      </w:pPr>
    </w:p>
    <w:p w:rsidR="005336B4" w:rsidRPr="0057667C" w:rsidRDefault="005336B4" w:rsidP="001C5448">
      <w:pPr>
        <w:jc w:val="center"/>
        <w:rPr>
          <w:kern w:val="24"/>
        </w:rPr>
      </w:pPr>
    </w:p>
    <w:p w:rsidR="00407B12" w:rsidRPr="0057667C" w:rsidRDefault="00407B12" w:rsidP="001C5448">
      <w:pPr>
        <w:jc w:val="center"/>
        <w:rPr>
          <w:kern w:val="24"/>
        </w:rPr>
      </w:pPr>
    </w:p>
    <w:p w:rsidR="00407B12" w:rsidRPr="0057667C" w:rsidRDefault="00407B12" w:rsidP="001C5448">
      <w:pPr>
        <w:jc w:val="center"/>
        <w:rPr>
          <w:kern w:val="24"/>
        </w:rPr>
      </w:pPr>
    </w:p>
    <w:p w:rsidR="005336B4" w:rsidRPr="0057667C" w:rsidRDefault="005336B4" w:rsidP="001C5448">
      <w:pPr>
        <w:jc w:val="center"/>
        <w:rPr>
          <w:kern w:val="24"/>
        </w:rPr>
      </w:pPr>
    </w:p>
    <w:p w:rsidR="005336B4" w:rsidRPr="0057667C" w:rsidRDefault="005336B4" w:rsidP="001C5448">
      <w:pPr>
        <w:jc w:val="center"/>
        <w:rPr>
          <w:kern w:val="24"/>
        </w:rPr>
      </w:pPr>
    </w:p>
    <w:p w:rsidR="00D535FB" w:rsidRDefault="00D535FB" w:rsidP="001C5448">
      <w:pPr>
        <w:jc w:val="center"/>
        <w:rPr>
          <w:kern w:val="24"/>
        </w:rPr>
      </w:pPr>
    </w:p>
    <w:p w:rsidR="003C555D" w:rsidRDefault="003C555D" w:rsidP="003C555D">
      <w:pPr>
        <w:jc w:val="center"/>
        <w:rPr>
          <w:rFonts w:eastAsia="Times New Roman"/>
          <w:sz w:val="28"/>
          <w:szCs w:val="28"/>
        </w:rPr>
      </w:pPr>
      <w:r w:rsidRPr="2D0E8F5F">
        <w:rPr>
          <w:rFonts w:eastAsia="Times New Roman"/>
          <w:sz w:val="28"/>
          <w:szCs w:val="28"/>
        </w:rPr>
        <w:t>Московская область, г.</w:t>
      </w:r>
      <w:r w:rsidR="00DF7906">
        <w:rPr>
          <w:rFonts w:eastAsia="Times New Roman"/>
          <w:sz w:val="28"/>
          <w:szCs w:val="28"/>
        </w:rPr>
        <w:t>о.</w:t>
      </w:r>
      <w:r>
        <w:rPr>
          <w:rFonts w:eastAsia="Times New Roman"/>
          <w:sz w:val="28"/>
          <w:szCs w:val="28"/>
        </w:rPr>
        <w:t xml:space="preserve"> Волоколамск</w:t>
      </w:r>
    </w:p>
    <w:p w:rsidR="00724BEA" w:rsidRDefault="001C5448" w:rsidP="003C555D">
      <w:pPr>
        <w:jc w:val="center"/>
        <w:rPr>
          <w:kern w:val="24"/>
        </w:rPr>
      </w:pPr>
      <w:r w:rsidRPr="00241894">
        <w:rPr>
          <w:kern w:val="24"/>
        </w:rPr>
        <w:t>20</w:t>
      </w:r>
      <w:bookmarkStart w:id="0" w:name="_Toc437207520"/>
      <w:bookmarkStart w:id="1" w:name="_Toc437261465"/>
      <w:bookmarkStart w:id="2" w:name="_Toc437263090"/>
      <w:r w:rsidR="00DF7906">
        <w:rPr>
          <w:kern w:val="24"/>
        </w:rPr>
        <w:t>2</w:t>
      </w:r>
      <w:r w:rsidR="001E7FF1">
        <w:rPr>
          <w:kern w:val="24"/>
        </w:rPr>
        <w:t>1</w:t>
      </w:r>
      <w:r w:rsidR="00FA6E19">
        <w:rPr>
          <w:kern w:val="24"/>
        </w:rPr>
        <w:t xml:space="preserve"> г</w:t>
      </w:r>
      <w:r w:rsidR="004E312E">
        <w:rPr>
          <w:kern w:val="24"/>
        </w:rPr>
        <w:t>.</w:t>
      </w:r>
    </w:p>
    <w:p w:rsidR="00C67D2E" w:rsidRPr="001C347B" w:rsidRDefault="00724BEA" w:rsidP="00C67D2E">
      <w:pPr>
        <w:numPr>
          <w:ilvl w:val="0"/>
          <w:numId w:val="23"/>
        </w:numPr>
        <w:jc w:val="center"/>
        <w:rPr>
          <w:b/>
          <w:bCs/>
          <w:iCs/>
          <w:color w:val="000000"/>
          <w:sz w:val="22"/>
          <w:szCs w:val="22"/>
        </w:rPr>
      </w:pPr>
      <w:r>
        <w:rPr>
          <w:kern w:val="24"/>
        </w:rPr>
        <w:br w:type="page"/>
      </w:r>
      <w:r w:rsidR="00C67D2E" w:rsidRPr="001C347B">
        <w:rPr>
          <w:b/>
          <w:bCs/>
          <w:iCs/>
          <w:color w:val="000000"/>
          <w:sz w:val="22"/>
          <w:szCs w:val="22"/>
        </w:rPr>
        <w:lastRenderedPageBreak/>
        <w:t>ОБЩИЕ ПОЛОЖЕНИЯ</w:t>
      </w:r>
    </w:p>
    <w:p w:rsidR="00C67D2E" w:rsidRPr="001C347B" w:rsidRDefault="00C67D2E" w:rsidP="00C67D2E">
      <w:pPr>
        <w:ind w:left="1080"/>
        <w:rPr>
          <w:b/>
          <w:bCs/>
          <w:iCs/>
          <w:color w:val="000000"/>
          <w:sz w:val="22"/>
          <w:szCs w:val="22"/>
        </w:rPr>
      </w:pPr>
    </w:p>
    <w:p w:rsidR="00C67D2E" w:rsidRPr="001C347B" w:rsidRDefault="00C67D2E" w:rsidP="00C67D2E">
      <w:pPr>
        <w:pStyle w:val="7"/>
        <w:tabs>
          <w:tab w:val="left" w:pos="1028"/>
        </w:tabs>
        <w:spacing w:before="0" w:line="240" w:lineRule="auto"/>
        <w:ind w:right="23"/>
        <w:contextualSpacing/>
        <w:rPr>
          <w:b/>
          <w:bCs/>
          <w:iCs/>
          <w:color w:val="000000"/>
          <w:sz w:val="22"/>
          <w:szCs w:val="22"/>
        </w:rPr>
      </w:pPr>
      <w:bookmarkStart w:id="3" w:name="_Toc376103853"/>
      <w:bookmarkStart w:id="4" w:name="_Toc376103949"/>
      <w:bookmarkStart w:id="5" w:name="_Toc376104106"/>
      <w:bookmarkStart w:id="6" w:name="_Toc376104232"/>
      <w:bookmarkStart w:id="7" w:name="_Toc376104379"/>
      <w:bookmarkStart w:id="8" w:name="_Toc376104457"/>
      <w:bookmarkStart w:id="9" w:name="_Toc376104505"/>
      <w:bookmarkStart w:id="10" w:name="_Toc376104570"/>
      <w:bookmarkStart w:id="11" w:name="_Toc376187077"/>
      <w:bookmarkStart w:id="12" w:name="_Toc420600567"/>
      <w:r w:rsidRPr="001C347B">
        <w:rPr>
          <w:b/>
          <w:bCs/>
          <w:iCs/>
          <w:color w:val="000000"/>
          <w:sz w:val="22"/>
          <w:szCs w:val="22"/>
        </w:rPr>
        <w:t>1. Законодательное регулирование</w:t>
      </w:r>
      <w:bookmarkEnd w:id="3"/>
      <w:bookmarkEnd w:id="4"/>
      <w:bookmarkEnd w:id="5"/>
      <w:bookmarkEnd w:id="6"/>
      <w:bookmarkEnd w:id="7"/>
      <w:bookmarkEnd w:id="8"/>
      <w:bookmarkEnd w:id="9"/>
      <w:bookmarkEnd w:id="10"/>
      <w:bookmarkEnd w:id="11"/>
      <w:bookmarkEnd w:id="12"/>
    </w:p>
    <w:p w:rsidR="00C67D2E" w:rsidRPr="001C347B" w:rsidRDefault="00C67D2E" w:rsidP="00C67D2E">
      <w:pPr>
        <w:pStyle w:val="7"/>
        <w:shd w:val="clear" w:color="auto" w:fill="auto"/>
        <w:tabs>
          <w:tab w:val="left" w:pos="1028"/>
        </w:tabs>
        <w:spacing w:before="0" w:line="240" w:lineRule="auto"/>
        <w:ind w:right="23" w:firstLine="567"/>
        <w:contextualSpacing/>
        <w:jc w:val="both"/>
        <w:rPr>
          <w:sz w:val="22"/>
          <w:szCs w:val="22"/>
        </w:rPr>
      </w:pPr>
      <w:r w:rsidRPr="001C347B">
        <w:rPr>
          <w:color w:val="000000"/>
          <w:sz w:val="22"/>
          <w:szCs w:val="22"/>
        </w:rPr>
        <w:t xml:space="preserve">Настоящее извещение о проведении запроса котировок в электронной форме (далее - извещение) подготовлено в соответствии с </w:t>
      </w:r>
      <w:r w:rsidRPr="001C347B">
        <w:rPr>
          <w:sz w:val="22"/>
          <w:szCs w:val="22"/>
        </w:rPr>
        <w:t xml:space="preserve">Гражданским </w:t>
      </w:r>
      <w:hyperlink r:id="rId8" w:history="1">
        <w:r w:rsidRPr="001C347B">
          <w:rPr>
            <w:color w:val="0000FF"/>
            <w:sz w:val="22"/>
            <w:szCs w:val="22"/>
          </w:rPr>
          <w:t>кодексом</w:t>
        </w:r>
      </w:hyperlink>
      <w:r w:rsidRPr="001C347B">
        <w:rPr>
          <w:sz w:val="22"/>
          <w:szCs w:val="22"/>
        </w:rPr>
        <w:t xml:space="preserve"> Российской Федерации, Федеральным законом от 18.07.2011г. № 223-ФЗ «О закупках товаров, работ, услуг отдельными видами юридических лиц» (далее – Федеральный закон № 223-ФЗ), Типовым Положением о закупке товаров, работ, услуг для нужд муниципального учреждения культуры музейно-выставочного комплекса «Волоколамский кремль», другими федеральными законами и иными нормативными правовыми актами Российской Федерации, а также принятыми в соответствии с ними и утвержденными с учетом положений </w:t>
      </w:r>
      <w:hyperlink r:id="rId9" w:history="1">
        <w:r w:rsidRPr="001C347B">
          <w:rPr>
            <w:color w:val="0000FF"/>
            <w:sz w:val="22"/>
            <w:szCs w:val="22"/>
          </w:rPr>
          <w:t>части 3</w:t>
        </w:r>
      </w:hyperlink>
      <w:r w:rsidRPr="001C347B">
        <w:rPr>
          <w:sz w:val="22"/>
          <w:szCs w:val="22"/>
        </w:rPr>
        <w:t xml:space="preserve"> статьи 2 Федерального закона № 223-ФЗ правовыми актами, регламентирующими правила закупки (далее - Положение о закупке).</w:t>
      </w:r>
    </w:p>
    <w:p w:rsidR="00C67D2E" w:rsidRPr="001C347B" w:rsidRDefault="00C67D2E" w:rsidP="00C67D2E">
      <w:pPr>
        <w:pStyle w:val="7"/>
        <w:shd w:val="clear" w:color="auto" w:fill="auto"/>
        <w:tabs>
          <w:tab w:val="left" w:pos="1028"/>
        </w:tabs>
        <w:spacing w:before="0" w:line="240" w:lineRule="auto"/>
        <w:ind w:right="23" w:firstLine="567"/>
        <w:contextualSpacing/>
        <w:jc w:val="both"/>
        <w:rPr>
          <w:sz w:val="22"/>
          <w:szCs w:val="22"/>
        </w:rPr>
      </w:pPr>
    </w:p>
    <w:p w:rsidR="00C67D2E" w:rsidRPr="001C347B" w:rsidRDefault="00C67D2E" w:rsidP="00C67D2E">
      <w:pPr>
        <w:pStyle w:val="7"/>
        <w:tabs>
          <w:tab w:val="left" w:pos="1028"/>
        </w:tabs>
        <w:spacing w:line="240" w:lineRule="auto"/>
        <w:ind w:right="23"/>
        <w:contextualSpacing/>
        <w:rPr>
          <w:b/>
          <w:sz w:val="22"/>
          <w:szCs w:val="22"/>
        </w:rPr>
      </w:pPr>
      <w:r w:rsidRPr="001C347B">
        <w:rPr>
          <w:b/>
          <w:sz w:val="22"/>
          <w:szCs w:val="22"/>
        </w:rPr>
        <w:t>2. Заказчик, оператор электронной площадки, специализированная организация</w:t>
      </w:r>
    </w:p>
    <w:p w:rsidR="00C67D2E" w:rsidRPr="001C347B" w:rsidRDefault="00C67D2E" w:rsidP="00C67D2E">
      <w:pPr>
        <w:pStyle w:val="7"/>
        <w:tabs>
          <w:tab w:val="left" w:pos="1028"/>
        </w:tabs>
        <w:spacing w:line="240" w:lineRule="auto"/>
        <w:ind w:right="23" w:firstLine="567"/>
        <w:contextualSpacing/>
        <w:jc w:val="both"/>
        <w:rPr>
          <w:sz w:val="22"/>
          <w:szCs w:val="22"/>
        </w:rPr>
      </w:pPr>
      <w:r w:rsidRPr="001C347B">
        <w:rPr>
          <w:sz w:val="22"/>
          <w:szCs w:val="22"/>
        </w:rPr>
        <w:t>2.1. Заказчик, указанный в части V. «ИНФОРМАЦИОННАЯ КАРТА ЗАПРОСА КОТИРОВОК В ЭЛЕКТРОННОЙ ФОРМЕ» извещения, проводит запрос котировок в электронной форме в соответствии с положениями извещения.</w:t>
      </w:r>
    </w:p>
    <w:p w:rsidR="00C67D2E" w:rsidRPr="001C347B" w:rsidRDefault="00C67D2E" w:rsidP="00C67D2E">
      <w:pPr>
        <w:pStyle w:val="7"/>
        <w:tabs>
          <w:tab w:val="left" w:pos="1028"/>
        </w:tabs>
        <w:spacing w:line="240" w:lineRule="auto"/>
        <w:ind w:right="23" w:firstLine="567"/>
        <w:contextualSpacing/>
        <w:jc w:val="both"/>
        <w:rPr>
          <w:sz w:val="22"/>
          <w:szCs w:val="22"/>
        </w:rPr>
      </w:pPr>
      <w:r w:rsidRPr="001C347B">
        <w:rPr>
          <w:sz w:val="22"/>
          <w:szCs w:val="22"/>
        </w:rPr>
        <w:t>2.2.  Оператор электронной площадки, указанный в части V. «ИНФОРМАЦИОННАЯ КАРТА ЗАПРОСА КОТИРОВОК В ЭЛЕКТРОННОЙ ФОРМЕ» извещения, обеспечивает проведение запроса котировок в электронной форме на электронной площадке, адрес которой указан в части V. «ИНФОРМАЦИОННАЯ КАРТА ЗАПРОСА КОТИРОВОК В ЭЛЕКТРОННОЙ ФОРМЕ» извещения, в порядке, установленном Федеральным законом № 223-ФЗ.</w:t>
      </w:r>
    </w:p>
    <w:p w:rsidR="00C67D2E" w:rsidRPr="001C347B" w:rsidRDefault="00C67D2E" w:rsidP="00C67D2E">
      <w:pPr>
        <w:pStyle w:val="7"/>
        <w:tabs>
          <w:tab w:val="left" w:pos="1028"/>
        </w:tabs>
        <w:spacing w:line="240" w:lineRule="auto"/>
        <w:ind w:right="23" w:firstLine="567"/>
        <w:contextualSpacing/>
        <w:jc w:val="both"/>
        <w:rPr>
          <w:sz w:val="22"/>
          <w:szCs w:val="22"/>
        </w:rPr>
      </w:pPr>
      <w:r w:rsidRPr="001C347B">
        <w:rPr>
          <w:sz w:val="22"/>
          <w:szCs w:val="22"/>
        </w:rPr>
        <w:t>2.3. Специализированная организация, указанная в части V. «ИНФОРМАЦИОННАЯ КАРТА ЗАПРОСА КОТИРОВОК В ЭЛЕКТРОННОЙ ФОРМЕ» извещения, выполняет отдельные функции по определению поставщика (подрядчика, исполнителя) в соответствии с Федеральным законом № 223-ФЗ.</w:t>
      </w:r>
    </w:p>
    <w:p w:rsidR="00C67D2E" w:rsidRPr="001C347B" w:rsidRDefault="00C67D2E" w:rsidP="00C67D2E">
      <w:pPr>
        <w:pStyle w:val="7"/>
        <w:tabs>
          <w:tab w:val="left" w:pos="1028"/>
        </w:tabs>
        <w:spacing w:line="240" w:lineRule="auto"/>
        <w:ind w:right="23" w:firstLine="567"/>
        <w:contextualSpacing/>
        <w:jc w:val="both"/>
        <w:rPr>
          <w:sz w:val="22"/>
          <w:szCs w:val="22"/>
        </w:rPr>
      </w:pPr>
    </w:p>
    <w:p w:rsidR="00C67D2E" w:rsidRPr="001C347B" w:rsidRDefault="00C67D2E" w:rsidP="00C67D2E">
      <w:pPr>
        <w:pStyle w:val="7"/>
        <w:tabs>
          <w:tab w:val="left" w:pos="1028"/>
        </w:tabs>
        <w:spacing w:line="240" w:lineRule="auto"/>
        <w:ind w:right="23" w:firstLine="567"/>
        <w:contextualSpacing/>
        <w:rPr>
          <w:b/>
          <w:sz w:val="22"/>
          <w:szCs w:val="22"/>
        </w:rPr>
      </w:pPr>
      <w:r w:rsidRPr="001C347B">
        <w:rPr>
          <w:b/>
          <w:sz w:val="22"/>
          <w:szCs w:val="22"/>
        </w:rPr>
        <w:t>3. Информационное обеспечение запроса котировок в электронной форме</w:t>
      </w:r>
    </w:p>
    <w:p w:rsidR="00C67D2E" w:rsidRPr="001C347B" w:rsidRDefault="00C67D2E" w:rsidP="00C67D2E">
      <w:pPr>
        <w:pStyle w:val="7"/>
        <w:tabs>
          <w:tab w:val="left" w:pos="1028"/>
        </w:tabs>
        <w:spacing w:line="240" w:lineRule="auto"/>
        <w:ind w:right="23" w:firstLine="567"/>
        <w:contextualSpacing/>
        <w:jc w:val="both"/>
        <w:rPr>
          <w:sz w:val="22"/>
          <w:szCs w:val="22"/>
        </w:rPr>
      </w:pPr>
      <w:r w:rsidRPr="001C347B">
        <w:rPr>
          <w:sz w:val="22"/>
          <w:szCs w:val="22"/>
        </w:rPr>
        <w:t>3.1. Информация подлежит размещению в единой информационной системе в сфере закупок (далее – ЕИС, единая информационная система) средствами Единой автоматизированной системы управления закупками Московской области (далее - ЕАСУЗ).</w:t>
      </w:r>
    </w:p>
    <w:p w:rsidR="00C67D2E" w:rsidRPr="001C347B" w:rsidRDefault="00C67D2E" w:rsidP="00C67D2E">
      <w:pPr>
        <w:pStyle w:val="7"/>
        <w:tabs>
          <w:tab w:val="left" w:pos="1028"/>
        </w:tabs>
        <w:spacing w:line="240" w:lineRule="auto"/>
        <w:ind w:right="23" w:firstLine="567"/>
        <w:contextualSpacing/>
        <w:jc w:val="both"/>
        <w:rPr>
          <w:sz w:val="22"/>
          <w:szCs w:val="22"/>
        </w:rPr>
      </w:pPr>
      <w:r w:rsidRPr="001C347B">
        <w:rPr>
          <w:sz w:val="22"/>
          <w:szCs w:val="22"/>
        </w:rPr>
        <w:t>3.2. Обмен информацией, связанной с проведением запроса котировок в электронной форме между участником закупки, заказчиком (уполномоченным органом/ специализированной организацией), оператором электронной площадки осуществляется на электронной площадке в форме электронных документов.</w:t>
      </w:r>
    </w:p>
    <w:p w:rsidR="00C67D2E" w:rsidRDefault="00C67D2E" w:rsidP="00C67D2E">
      <w:pPr>
        <w:pStyle w:val="7"/>
        <w:tabs>
          <w:tab w:val="left" w:pos="1028"/>
        </w:tabs>
        <w:spacing w:line="240" w:lineRule="auto"/>
        <w:ind w:right="23" w:firstLine="567"/>
        <w:contextualSpacing/>
        <w:jc w:val="both"/>
        <w:rPr>
          <w:sz w:val="22"/>
          <w:szCs w:val="22"/>
        </w:rPr>
      </w:pPr>
      <w:r w:rsidRPr="001C347B">
        <w:rPr>
          <w:sz w:val="22"/>
          <w:szCs w:val="22"/>
        </w:rPr>
        <w:t>3.3. Электронные документы участника закупки, заказчика (уполномоченного органа/специализированной организации), оператора электронной площадки должны быть подписаны усиленной квалифицированной электронной подписью (далее – усиленная электронная подпись) лица, имеющего право действовать от имени соответственно участника закупки, заказчика (уполномоченного органа/специализированной организации), оператора электронной площадки.</w:t>
      </w:r>
    </w:p>
    <w:p w:rsidR="00C67D2E" w:rsidRPr="00D039B5" w:rsidRDefault="00C67D2E" w:rsidP="00C67D2E">
      <w:pPr>
        <w:pStyle w:val="7"/>
        <w:tabs>
          <w:tab w:val="left" w:pos="1028"/>
        </w:tabs>
        <w:spacing w:line="240" w:lineRule="auto"/>
        <w:ind w:right="23" w:firstLine="567"/>
        <w:contextualSpacing/>
        <w:jc w:val="both"/>
        <w:rPr>
          <w:sz w:val="22"/>
          <w:szCs w:val="22"/>
        </w:rPr>
      </w:pPr>
      <w:r>
        <w:rPr>
          <w:sz w:val="22"/>
          <w:szCs w:val="22"/>
        </w:rPr>
        <w:t>3.4. </w:t>
      </w:r>
      <w:r w:rsidRPr="00D039B5">
        <w:rPr>
          <w:sz w:val="22"/>
          <w:szCs w:val="22"/>
        </w:rPr>
        <w:t>Заказчик обеспечивает осуществление обмена электронными документами в ходе исполнения договоров с использованием подсистемы Портал исполнения контрактов ЕАСУЗ (далее – ПИК ЕАСУЗ) в соответствии с Регламентом функционирования и информационного взаимодействия участников ПИК ЕАСУЗ</w:t>
      </w:r>
      <w:r>
        <w:rPr>
          <w:sz w:val="22"/>
          <w:szCs w:val="22"/>
        </w:rPr>
        <w:t>.</w:t>
      </w:r>
    </w:p>
    <w:p w:rsidR="00C67D2E" w:rsidRPr="001C347B" w:rsidRDefault="00C67D2E" w:rsidP="00C67D2E">
      <w:pPr>
        <w:pStyle w:val="7"/>
        <w:shd w:val="clear" w:color="auto" w:fill="auto"/>
        <w:tabs>
          <w:tab w:val="left" w:pos="1028"/>
        </w:tabs>
        <w:spacing w:before="0" w:line="240" w:lineRule="auto"/>
        <w:ind w:right="23" w:firstLine="567"/>
        <w:contextualSpacing/>
        <w:jc w:val="both"/>
        <w:rPr>
          <w:sz w:val="22"/>
          <w:szCs w:val="22"/>
        </w:rPr>
      </w:pPr>
    </w:p>
    <w:p w:rsidR="00C67D2E" w:rsidRPr="001C347B" w:rsidRDefault="00C67D2E" w:rsidP="00C67D2E">
      <w:pPr>
        <w:pStyle w:val="7"/>
        <w:tabs>
          <w:tab w:val="left" w:pos="1028"/>
        </w:tabs>
        <w:spacing w:line="240" w:lineRule="auto"/>
        <w:ind w:right="23" w:firstLine="567"/>
        <w:contextualSpacing/>
        <w:rPr>
          <w:b/>
          <w:sz w:val="22"/>
          <w:szCs w:val="22"/>
        </w:rPr>
      </w:pPr>
      <w:r w:rsidRPr="001C347B">
        <w:rPr>
          <w:b/>
          <w:sz w:val="22"/>
          <w:szCs w:val="22"/>
        </w:rPr>
        <w:t>4. Расходы на участие в запросе котировок в электронной форме</w:t>
      </w:r>
    </w:p>
    <w:p w:rsidR="00C67D2E" w:rsidRPr="001C347B" w:rsidRDefault="00C67D2E" w:rsidP="00C67D2E">
      <w:pPr>
        <w:pStyle w:val="7"/>
        <w:tabs>
          <w:tab w:val="left" w:pos="1028"/>
        </w:tabs>
        <w:spacing w:line="240" w:lineRule="auto"/>
        <w:ind w:right="23" w:firstLine="567"/>
        <w:contextualSpacing/>
        <w:jc w:val="both"/>
        <w:rPr>
          <w:sz w:val="22"/>
          <w:szCs w:val="22"/>
        </w:rPr>
      </w:pPr>
      <w:r w:rsidRPr="001C347B">
        <w:rPr>
          <w:sz w:val="22"/>
          <w:szCs w:val="22"/>
        </w:rPr>
        <w:t>4.1. Участник закупки несет все расходы, связанные с подготовкой, подачей заявки на участие и участием в запросе котировок в электронной форме, а также заключением договора.</w:t>
      </w:r>
    </w:p>
    <w:p w:rsidR="00C67D2E" w:rsidRPr="001C347B" w:rsidRDefault="00C67D2E" w:rsidP="00C67D2E">
      <w:pPr>
        <w:pStyle w:val="7"/>
        <w:shd w:val="clear" w:color="auto" w:fill="auto"/>
        <w:tabs>
          <w:tab w:val="left" w:pos="1028"/>
        </w:tabs>
        <w:spacing w:before="0" w:line="240" w:lineRule="auto"/>
        <w:ind w:right="23" w:firstLine="567"/>
        <w:contextualSpacing/>
        <w:jc w:val="both"/>
        <w:rPr>
          <w:sz w:val="22"/>
          <w:szCs w:val="22"/>
        </w:rPr>
      </w:pPr>
      <w:r w:rsidRPr="001C347B">
        <w:rPr>
          <w:sz w:val="22"/>
          <w:szCs w:val="22"/>
        </w:rPr>
        <w:t>4.2. Заказчик не име</w:t>
      </w:r>
      <w:r w:rsidR="001E7FF1">
        <w:rPr>
          <w:sz w:val="22"/>
          <w:szCs w:val="22"/>
        </w:rPr>
        <w:t>е</w:t>
      </w:r>
      <w:r w:rsidRPr="001C347B">
        <w:rPr>
          <w:sz w:val="22"/>
          <w:szCs w:val="22"/>
        </w:rPr>
        <w:t>т обязательств в связи с такими расходами, за исключением случаев, прямо предусмотренных законодательством Российской Федерации.</w:t>
      </w:r>
    </w:p>
    <w:p w:rsidR="00C67D2E" w:rsidRPr="001C347B" w:rsidRDefault="00C67D2E" w:rsidP="00C67D2E">
      <w:pPr>
        <w:pStyle w:val="7"/>
        <w:tabs>
          <w:tab w:val="left" w:pos="1028"/>
        </w:tabs>
        <w:spacing w:line="240" w:lineRule="auto"/>
        <w:ind w:right="23" w:firstLine="567"/>
        <w:contextualSpacing/>
        <w:rPr>
          <w:b/>
          <w:sz w:val="22"/>
          <w:szCs w:val="22"/>
        </w:rPr>
      </w:pPr>
    </w:p>
    <w:p w:rsidR="00C67D2E" w:rsidRPr="001C347B" w:rsidRDefault="00C67D2E" w:rsidP="00C67D2E">
      <w:pPr>
        <w:pStyle w:val="7"/>
        <w:tabs>
          <w:tab w:val="left" w:pos="1028"/>
        </w:tabs>
        <w:spacing w:line="240" w:lineRule="auto"/>
        <w:ind w:right="23" w:firstLine="567"/>
        <w:contextualSpacing/>
        <w:rPr>
          <w:b/>
          <w:sz w:val="22"/>
          <w:szCs w:val="22"/>
        </w:rPr>
      </w:pPr>
      <w:r w:rsidRPr="001C347B">
        <w:rPr>
          <w:b/>
          <w:sz w:val="22"/>
          <w:szCs w:val="22"/>
        </w:rPr>
        <w:t>5. Отмена запроса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5.1. 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5.2. Решение об отмене запроса котировок в электронной форме размещается в Единой информационной системе в день принятия этого решения.</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 xml:space="preserve">5.3. В течение одного часа с момента размещения в Единой информационной системе извещения об отмене запроса котировок в электронной форме, оператор электронной площадки размещает указанную информацию на электронной площадке, направляет уведомления об отмене запроса котировок в </w:t>
      </w:r>
      <w:r w:rsidRPr="001C347B">
        <w:rPr>
          <w:rFonts w:eastAsia="Times New Roman"/>
          <w:sz w:val="22"/>
          <w:szCs w:val="22"/>
        </w:rPr>
        <w:lastRenderedPageBreak/>
        <w:t>электронной форме всем участникам запроса котировок в электронной форме, подавшим заявки на участие в ней.</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5.4. В случае если Заказчиком принято решение об отмене запроса котировок в электронной форме в соответствии с пунктом 5.1 настоящего Извещения, оператор электронной площадки не вправе направлять Заказчику заявки участников такой закупки.</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5.5. По истечении срока отмены запроса котировок в электронной форме в соответствии с пунктом 5.1 настоящего Извещения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5.6. При отмене запроса котировок в электронной форме Заказчик не несет ответственность перед участниками закупки, подавшими заявки, за исключением случая, если вследствие отмены запроса котировок в электронной форме участникам закупки причинены убытки в результате недобросовестных действий Заказчика.</w:t>
      </w:r>
    </w:p>
    <w:p w:rsidR="00C67D2E" w:rsidRPr="001C347B" w:rsidRDefault="00C67D2E" w:rsidP="00C67D2E">
      <w:pPr>
        <w:tabs>
          <w:tab w:val="left" w:pos="0"/>
        </w:tabs>
        <w:jc w:val="both"/>
        <w:rPr>
          <w:rFonts w:eastAsia="Times New Roman"/>
          <w:sz w:val="22"/>
          <w:szCs w:val="22"/>
        </w:rPr>
      </w:pP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6.</w:t>
      </w:r>
      <w:r w:rsidRPr="001C347B">
        <w:rPr>
          <w:rFonts w:eastAsia="Times New Roman"/>
          <w:b/>
          <w:sz w:val="22"/>
          <w:szCs w:val="22"/>
          <w:lang w:val="en-US"/>
        </w:rPr>
        <w:t> </w:t>
      </w:r>
      <w:r w:rsidRPr="001C347B">
        <w:rPr>
          <w:rFonts w:eastAsia="Times New Roman"/>
          <w:b/>
          <w:sz w:val="22"/>
          <w:szCs w:val="22"/>
        </w:rPr>
        <w:t>Запрет на проведение переговоров с участником запроса котировок</w:t>
      </w: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6.1. </w:t>
      </w:r>
      <w:r w:rsidRPr="001C347B">
        <w:rPr>
          <w:sz w:val="22"/>
          <w:szCs w:val="22"/>
        </w:rPr>
        <w:t>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r w:rsidRPr="001C347B">
        <w:rPr>
          <w:rFonts w:eastAsia="Times New Roman"/>
          <w:sz w:val="22"/>
          <w:szCs w:val="22"/>
        </w:rPr>
        <w:t>.</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6.2. </w:t>
      </w:r>
      <w:r w:rsidRPr="001C347B">
        <w:rPr>
          <w:sz w:val="22"/>
          <w:szCs w:val="22"/>
        </w:rPr>
        <w:t>Проведение переговоров Заказчика с оператором электронной площадки и оператора электронной площадки с участником запроса котировок в электронной форме не допускается в случае, если в результате этих переговоров создаются преимущественные условия для участия в запросе котировок в электронной форме и (или) условия для разглашения конфиденциальной информации.</w:t>
      </w:r>
    </w:p>
    <w:p w:rsidR="00C67D2E" w:rsidRPr="001C347B" w:rsidRDefault="00C67D2E" w:rsidP="00C67D2E">
      <w:pPr>
        <w:tabs>
          <w:tab w:val="left" w:pos="0"/>
        </w:tabs>
        <w:jc w:val="both"/>
        <w:rPr>
          <w:rFonts w:eastAsia="Times New Roman"/>
          <w:sz w:val="22"/>
          <w:szCs w:val="22"/>
        </w:rPr>
      </w:pP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II.</w:t>
      </w:r>
      <w:r w:rsidRPr="001C347B">
        <w:rPr>
          <w:rFonts w:eastAsia="Times New Roman"/>
          <w:b/>
          <w:sz w:val="22"/>
          <w:szCs w:val="22"/>
          <w:lang w:val="en-US"/>
        </w:rPr>
        <w:t> </w:t>
      </w:r>
      <w:r w:rsidRPr="001C347B">
        <w:rPr>
          <w:rFonts w:eastAsia="Times New Roman"/>
          <w:b/>
          <w:sz w:val="22"/>
          <w:szCs w:val="22"/>
        </w:rPr>
        <w:t>ИЗВЕЩЕНИЕ О ПРОВЕДЕНИИ ЗАПРОСА КОТИРОВОК В ЭЛЕКТРОННОЙ ФОРМЕ</w:t>
      </w:r>
    </w:p>
    <w:p w:rsidR="00C67D2E" w:rsidRPr="001C347B" w:rsidRDefault="00C67D2E" w:rsidP="00C67D2E">
      <w:pPr>
        <w:tabs>
          <w:tab w:val="left" w:pos="0"/>
        </w:tabs>
        <w:jc w:val="center"/>
        <w:rPr>
          <w:rFonts w:eastAsia="Times New Roman"/>
          <w:b/>
          <w:sz w:val="22"/>
          <w:szCs w:val="22"/>
        </w:rPr>
      </w:pP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7.</w:t>
      </w:r>
      <w:r w:rsidRPr="001C347B">
        <w:rPr>
          <w:rFonts w:eastAsia="Times New Roman"/>
          <w:b/>
          <w:sz w:val="22"/>
          <w:szCs w:val="22"/>
          <w:lang w:val="en-US"/>
        </w:rPr>
        <w:t> </w:t>
      </w:r>
      <w:r w:rsidRPr="001C347B">
        <w:rPr>
          <w:rFonts w:eastAsia="Times New Roman"/>
          <w:b/>
          <w:sz w:val="22"/>
          <w:szCs w:val="22"/>
        </w:rPr>
        <w:t>Порядок предоставления извещения</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7.1. Извещение о проведении запроса котировок в электронной форме размещается в ЕИС средствами ЕАСУЗ не менее чем за 5 (Пять) рабочих дней до даты истечения срока подачи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7.2. Извещение доступно для ознакомления в ЕИС без взимания платы.</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7.3. Любой участник запроса котировок в электронной форме вправе направить с использованием программно-аппаратных средств электронной площадки на адрес электронной площадки, на которой планируется проведение такого запроса котировок, запрос о разъяснении положений извещения о проведении запроса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7.4. В течение 3 рабочих дней с даты поступления запроса Заказчик 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а также направляет данные разъяснения оператору электронной площадки</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7.5.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7.6. 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C67D2E" w:rsidRPr="001C347B" w:rsidRDefault="00C67D2E" w:rsidP="00C67D2E">
      <w:pPr>
        <w:tabs>
          <w:tab w:val="left" w:pos="0"/>
        </w:tabs>
        <w:ind w:firstLine="567"/>
        <w:jc w:val="both"/>
        <w:rPr>
          <w:rFonts w:eastAsia="Times New Roman"/>
          <w:sz w:val="22"/>
          <w:szCs w:val="22"/>
        </w:rPr>
      </w:pP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8.</w:t>
      </w:r>
      <w:r w:rsidRPr="001C347B">
        <w:rPr>
          <w:rFonts w:eastAsia="Times New Roman"/>
          <w:b/>
          <w:sz w:val="22"/>
          <w:szCs w:val="22"/>
          <w:lang w:val="en-US"/>
        </w:rPr>
        <w:t> </w:t>
      </w:r>
      <w:r w:rsidRPr="001C347B">
        <w:rPr>
          <w:rFonts w:eastAsia="Times New Roman"/>
          <w:b/>
          <w:sz w:val="22"/>
          <w:szCs w:val="22"/>
        </w:rPr>
        <w:t>Внесение изменений в извещение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8.1 Заказчик вправе принять решение о внесении изменений в извещение о проведении запроса котировок в электронной форме не позднее, чем за 3 дня до даты окончания срока подачи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 xml:space="preserve">8.2. Изменения, вносимые в извещение о проведении запроса котировок в электронной форме,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8.3.  В случае внесения изменений в извещение о проведении запроса котировок в электронной форме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запросе котировок в электронной форме этот срок составлял не менее 3 рабочих дней.</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lastRenderedPageBreak/>
        <w:t>8.4. Изменение предмета закупки, увеличение размера обеспечения заявок на участие в запросе котировок в электронной форме не допускается.</w:t>
      </w:r>
    </w:p>
    <w:p w:rsidR="00C67D2E" w:rsidRPr="001C347B" w:rsidRDefault="00C67D2E" w:rsidP="00C67D2E">
      <w:pPr>
        <w:tabs>
          <w:tab w:val="left" w:pos="0"/>
        </w:tabs>
        <w:jc w:val="both"/>
        <w:rPr>
          <w:rFonts w:eastAsia="Times New Roman"/>
          <w:sz w:val="22"/>
          <w:szCs w:val="22"/>
        </w:rPr>
      </w:pP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III.</w:t>
      </w:r>
      <w:r w:rsidRPr="001C347B">
        <w:rPr>
          <w:rFonts w:eastAsia="Times New Roman"/>
          <w:b/>
          <w:sz w:val="22"/>
          <w:szCs w:val="22"/>
          <w:lang w:val="en-US"/>
        </w:rPr>
        <w:t> </w:t>
      </w:r>
      <w:r w:rsidRPr="001C347B">
        <w:rPr>
          <w:rFonts w:eastAsia="Times New Roman"/>
          <w:b/>
          <w:sz w:val="22"/>
          <w:szCs w:val="22"/>
        </w:rPr>
        <w:t>СРОК, МЕСТО И ПОРЯДОК ПОДАЧИ ЗАЯВОК НА УЧАСТИЕ В ЗАПРОСЕ КОТИРОВОК В ЭЛЕКТРОННОЙ ФОРМЕ</w:t>
      </w:r>
    </w:p>
    <w:p w:rsidR="00C67D2E" w:rsidRPr="001C347B" w:rsidRDefault="00C67D2E" w:rsidP="00C67D2E">
      <w:pPr>
        <w:tabs>
          <w:tab w:val="left" w:pos="0"/>
        </w:tabs>
        <w:jc w:val="center"/>
        <w:rPr>
          <w:rFonts w:eastAsia="Times New Roman"/>
          <w:b/>
          <w:sz w:val="22"/>
          <w:szCs w:val="22"/>
        </w:rPr>
      </w:pPr>
    </w:p>
    <w:p w:rsidR="00C67D2E" w:rsidRPr="001C347B" w:rsidRDefault="00C67D2E" w:rsidP="00C67D2E">
      <w:pPr>
        <w:tabs>
          <w:tab w:val="left" w:pos="0"/>
        </w:tabs>
        <w:jc w:val="center"/>
        <w:rPr>
          <w:rFonts w:eastAsia="Times New Roman"/>
          <w:b/>
          <w:sz w:val="22"/>
          <w:szCs w:val="22"/>
        </w:rPr>
      </w:pPr>
      <w:r w:rsidRPr="001C347B">
        <w:rPr>
          <w:rFonts w:eastAsia="Times New Roman"/>
          <w:b/>
          <w:sz w:val="22"/>
          <w:szCs w:val="22"/>
        </w:rPr>
        <w:t>9. Порядок подачи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9.1.</w:t>
      </w:r>
      <w:r w:rsidRPr="001C347B">
        <w:rPr>
          <w:rFonts w:eastAsia="Times New Roman"/>
          <w:sz w:val="22"/>
          <w:szCs w:val="22"/>
          <w:lang w:val="en-US"/>
        </w:rPr>
        <w:t> </w:t>
      </w:r>
      <w:r w:rsidRPr="001C347B">
        <w:rPr>
          <w:sz w:val="22"/>
          <w:szCs w:val="22"/>
        </w:rPr>
        <w:t>Заявка на участие в запросе котировок в электронной форме состоит из одной части и предложения участника запроса котировок в электронной форме о цене договора.</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9.2. Заявка на участие в запросе котировок в электронной форме направляется участником такого запроса оператору электронной площадки</w:t>
      </w:r>
      <w:r w:rsidRPr="001C347B">
        <w:rPr>
          <w:sz w:val="22"/>
          <w:szCs w:val="22"/>
        </w:rPr>
        <w:t xml:space="preserve"> в форме двух электронных документов, которые подаются одновременно</w:t>
      </w:r>
      <w:r w:rsidRPr="001C347B">
        <w:rPr>
          <w:rFonts w:eastAsia="Times New Roman"/>
          <w:sz w:val="22"/>
          <w:szCs w:val="22"/>
        </w:rPr>
        <w:t>.</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9.3.  Содержание заявка на участие в запросе котировок в электронной форме указано в пункте 16 части V. «ИНФОРМАЦИОННАЯ КАРТА ЗАПРОСА КОТИРОВОК В ЭЛЕКТРОННОЙ ФОРМЕ» данного извещения.</w:t>
      </w:r>
    </w:p>
    <w:p w:rsidR="00C67D2E" w:rsidRPr="001C347B" w:rsidRDefault="00C67D2E" w:rsidP="00C67D2E">
      <w:pPr>
        <w:tabs>
          <w:tab w:val="left" w:pos="0"/>
        </w:tabs>
        <w:ind w:firstLine="567"/>
        <w:jc w:val="both"/>
        <w:rPr>
          <w:sz w:val="22"/>
          <w:szCs w:val="22"/>
        </w:rPr>
      </w:pPr>
      <w:r w:rsidRPr="001C347B">
        <w:rPr>
          <w:rFonts w:eastAsia="Times New Roman"/>
          <w:sz w:val="22"/>
          <w:szCs w:val="22"/>
        </w:rPr>
        <w:t>9.4. </w:t>
      </w:r>
      <w:r w:rsidRPr="001C347B">
        <w:rPr>
          <w:sz w:val="22"/>
          <w:szCs w:val="22"/>
        </w:rPr>
        <w:t>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rsidR="00C67D2E" w:rsidRPr="001C347B" w:rsidRDefault="00C67D2E" w:rsidP="00C67D2E">
      <w:pPr>
        <w:tabs>
          <w:tab w:val="left" w:pos="0"/>
        </w:tabs>
        <w:ind w:firstLine="567"/>
        <w:jc w:val="both"/>
        <w:rPr>
          <w:rFonts w:eastAsia="Times New Roman"/>
          <w:sz w:val="22"/>
          <w:szCs w:val="22"/>
        </w:rPr>
      </w:pPr>
      <w:r w:rsidRPr="001C347B">
        <w:rPr>
          <w:sz w:val="22"/>
          <w:szCs w:val="22"/>
        </w:rPr>
        <w:t>9.5. </w:t>
      </w:r>
      <w:r w:rsidRPr="001C347B">
        <w:rPr>
          <w:rFonts w:eastAsia="Times New Roman"/>
          <w:sz w:val="22"/>
          <w:szCs w:val="22"/>
        </w:rPr>
        <w:t>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квалифицированной электронной подписью лица, имеющего право действовать от имени участника запроса котировок в электронной форме.</w:t>
      </w:r>
    </w:p>
    <w:p w:rsidR="00C67D2E" w:rsidRPr="001C347B" w:rsidRDefault="00C67D2E" w:rsidP="00C67D2E">
      <w:pPr>
        <w:pStyle w:val="ConsPlusNormal"/>
        <w:ind w:firstLine="567"/>
        <w:jc w:val="both"/>
        <w:rPr>
          <w:rFonts w:ascii="Times New Roman" w:eastAsia="Times New Roman" w:hAnsi="Times New Roman" w:cs="Times New Roman"/>
          <w:sz w:val="22"/>
          <w:szCs w:val="22"/>
        </w:rPr>
      </w:pPr>
      <w:r w:rsidRPr="001C347B">
        <w:rPr>
          <w:rFonts w:ascii="Times New Roman" w:eastAsia="Times New Roman" w:hAnsi="Times New Roman" w:cs="Times New Roman"/>
          <w:sz w:val="22"/>
          <w:szCs w:val="22"/>
        </w:rPr>
        <w:t>9.6. . Требовать от участника запроса котировок в электронной форме документы и сведения, за исключением предусмотренных настоящим Извещением, не допускается.</w:t>
      </w:r>
    </w:p>
    <w:p w:rsidR="00C67D2E" w:rsidRPr="001C347B" w:rsidRDefault="00C67D2E" w:rsidP="00C67D2E">
      <w:pPr>
        <w:pStyle w:val="ConsPlusNormal"/>
        <w:ind w:firstLine="567"/>
        <w:jc w:val="both"/>
        <w:rPr>
          <w:rFonts w:ascii="Times New Roman" w:eastAsia="Times New Roman" w:hAnsi="Times New Roman" w:cs="Times New Roman"/>
          <w:sz w:val="22"/>
          <w:szCs w:val="22"/>
        </w:rPr>
      </w:pPr>
      <w:r w:rsidRPr="001C347B">
        <w:rPr>
          <w:rFonts w:ascii="Times New Roman" w:eastAsia="Times New Roman" w:hAnsi="Times New Roman" w:cs="Times New Roman"/>
          <w:sz w:val="22"/>
          <w:szCs w:val="22"/>
        </w:rPr>
        <w:t>9.7. Участник запроса котировок в электронной форме вправе подать только одну заявку на участие в запросе котировок в электронной форме в любое время, предусмотренное извещением о проведении запроса котировок в электронной форме, с даты и времени начала до даты и времени окончания срока подачи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9.8.</w:t>
      </w:r>
      <w:r w:rsidRPr="001C347B">
        <w:rPr>
          <w:rFonts w:eastAsia="Times New Roman"/>
          <w:sz w:val="22"/>
          <w:szCs w:val="22"/>
          <w:lang w:val="en-US"/>
        </w:rPr>
        <w:t> </w:t>
      </w:r>
      <w:r w:rsidRPr="001C347B">
        <w:rPr>
          <w:rFonts w:eastAsia="Times New Roman"/>
          <w:sz w:val="22"/>
          <w:szCs w:val="22"/>
        </w:rPr>
        <w:t>Участник запроса котировок в электронной форме, подавший заявку на участие в запросе котировок в электронной форме, вправе отозвать данную заявку либо внести в нее изменения не позднее даты окончания срока подачи заявок на участие в запросе котировок в электронной форме, направив об этом уведомление оператору электронной площадки.</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9.9.</w:t>
      </w:r>
      <w:r w:rsidRPr="001C347B">
        <w:rPr>
          <w:rFonts w:eastAsia="Times New Roman"/>
          <w:sz w:val="22"/>
          <w:szCs w:val="22"/>
          <w:lang w:val="en-US"/>
        </w:rPr>
        <w:t> </w:t>
      </w:r>
      <w:r w:rsidRPr="001C347B">
        <w:rPr>
          <w:rFonts w:eastAsia="Times New Roman"/>
          <w:sz w:val="22"/>
          <w:szCs w:val="22"/>
        </w:rPr>
        <w:t>В течение одного часа с момента получения заявки на участие в запросе котировок в электронной форме оператор электронной площадки присваивает ей порядковый номер и подтверждает в форме электронного документа, направляемого участнику такого запроса, подавшему указанную заявку, ее получение с указанием присвоенного ей порядкового номера.</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Первый порядковый номер присваивается заявке, поступившей ранее других заявок на участие в запросе котировок в электронной форме.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9.10.</w:t>
      </w:r>
      <w:r w:rsidRPr="001C347B">
        <w:rPr>
          <w:rFonts w:eastAsia="Times New Roman"/>
          <w:sz w:val="22"/>
          <w:szCs w:val="22"/>
          <w:lang w:val="en-US"/>
        </w:rPr>
        <w:t> </w:t>
      </w:r>
      <w:r w:rsidRPr="001C347B">
        <w:rPr>
          <w:rFonts w:eastAsia="Times New Roman"/>
          <w:sz w:val="22"/>
          <w:szCs w:val="22"/>
        </w:rPr>
        <w:t>В течение одного часа с момента получения заявки на участие в запросе котировок в электронной форме оператор электронной площадки возвращает указанную заявку подавшему ее участнику запроса котировок в электронной форме в случае: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w:t>
      </w:r>
      <w:r w:rsidRPr="001C347B">
        <w:rPr>
          <w:rFonts w:eastAsia="Times New Roman"/>
          <w:sz w:val="22"/>
          <w:szCs w:val="22"/>
          <w:lang w:val="en-US"/>
        </w:rPr>
        <w:t> </w:t>
      </w:r>
      <w:r w:rsidRPr="001C347B">
        <w:rPr>
          <w:rFonts w:eastAsia="Times New Roman"/>
          <w:sz w:val="22"/>
          <w:szCs w:val="22"/>
        </w:rPr>
        <w:t>подачи данной заявки с нарушением требований, предусмотренных пунктом 9.5 настоящего Извещения;</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w:t>
      </w:r>
      <w:r w:rsidRPr="001C347B">
        <w:rPr>
          <w:rFonts w:eastAsia="Times New Roman"/>
          <w:sz w:val="22"/>
          <w:szCs w:val="22"/>
          <w:lang w:val="en-US"/>
        </w:rPr>
        <w:t> </w:t>
      </w:r>
      <w:r w:rsidRPr="001C347B">
        <w:rPr>
          <w:rFonts w:eastAsia="Times New Roman"/>
          <w:sz w:val="22"/>
          <w:szCs w:val="22"/>
        </w:rPr>
        <w:t>подачи одним участником запроса котировок в электронной форме двух и более заявок на участие в нем при условии, что поданные ранее заявки данным участником не отозваны. В указанном случае данному участнику возвращаются все заявки на участие в таком запросе;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w:t>
      </w:r>
      <w:r w:rsidRPr="001C347B">
        <w:rPr>
          <w:rFonts w:eastAsia="Times New Roman"/>
          <w:sz w:val="22"/>
          <w:szCs w:val="22"/>
          <w:lang w:val="en-US"/>
        </w:rPr>
        <w:t> </w:t>
      </w:r>
      <w:r w:rsidRPr="001C347B">
        <w:rPr>
          <w:rFonts w:eastAsia="Times New Roman"/>
          <w:sz w:val="22"/>
          <w:szCs w:val="22"/>
        </w:rPr>
        <w:t>получения заявки после даты или времени окончания срока подачи заявок на участие в таком запросе;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w:t>
      </w:r>
      <w:r w:rsidRPr="001C347B">
        <w:rPr>
          <w:rFonts w:eastAsia="Times New Roman"/>
          <w:sz w:val="22"/>
          <w:szCs w:val="22"/>
          <w:lang w:val="en-US"/>
        </w:rPr>
        <w:t> </w:t>
      </w:r>
      <w:r w:rsidRPr="001C347B">
        <w:rPr>
          <w:rFonts w:eastAsia="Times New Roman"/>
          <w:sz w:val="22"/>
          <w:szCs w:val="22"/>
        </w:rPr>
        <w:t>подачи участником такого запроса заявки, не содержащей предложение о цене договора или содержащей предложение о цене договора, превышающей начальную (максимальную) цену договора или равной нулю.</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9.11.</w:t>
      </w:r>
      <w:r w:rsidRPr="001C347B">
        <w:rPr>
          <w:rFonts w:eastAsia="Times New Roman"/>
          <w:sz w:val="22"/>
          <w:szCs w:val="22"/>
          <w:lang w:val="en-US"/>
        </w:rPr>
        <w:t> </w:t>
      </w:r>
      <w:r w:rsidRPr="001C347B">
        <w:rPr>
          <w:rFonts w:eastAsia="Times New Roman"/>
          <w:sz w:val="22"/>
          <w:szCs w:val="22"/>
        </w:rPr>
        <w:t xml:space="preserve"> Не позднее рабочего дня, следующего за днем окончания срока подачи заявок на участие в запросе котировок в электронной форме, оператор электронной площадки обеспечивает направление Заказчику всех заявок, поданных на участие в таком запросе.</w:t>
      </w:r>
    </w:p>
    <w:p w:rsidR="00C67D2E" w:rsidRPr="001C347B" w:rsidRDefault="00C67D2E" w:rsidP="00C67D2E">
      <w:pPr>
        <w:tabs>
          <w:tab w:val="left" w:pos="0"/>
        </w:tabs>
        <w:ind w:firstLine="567"/>
        <w:jc w:val="both"/>
        <w:rPr>
          <w:rFonts w:eastAsia="Times New Roman"/>
          <w:sz w:val="22"/>
          <w:szCs w:val="22"/>
        </w:rPr>
      </w:pPr>
      <w:r w:rsidRPr="001C347B">
        <w:rPr>
          <w:rFonts w:eastAsia="Times New Roman"/>
          <w:sz w:val="22"/>
          <w:szCs w:val="22"/>
        </w:rPr>
        <w:t>9.12.</w:t>
      </w:r>
      <w:r w:rsidRPr="001C347B">
        <w:rPr>
          <w:rFonts w:eastAsia="Times New Roman"/>
          <w:sz w:val="22"/>
          <w:szCs w:val="22"/>
          <w:lang w:val="en-US"/>
        </w:rPr>
        <w:t> </w:t>
      </w:r>
      <w:r w:rsidRPr="001C347B">
        <w:rPr>
          <w:rFonts w:eastAsia="Times New Roman"/>
          <w:sz w:val="22"/>
          <w:szCs w:val="22"/>
        </w:rPr>
        <w:t>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p w:rsidR="00C67D2E" w:rsidRPr="001C347B" w:rsidRDefault="00C67D2E" w:rsidP="00C67D2E">
      <w:pPr>
        <w:tabs>
          <w:tab w:val="left" w:pos="0"/>
        </w:tabs>
        <w:jc w:val="both"/>
        <w:rPr>
          <w:rFonts w:eastAsia="Times New Roman"/>
          <w:sz w:val="22"/>
          <w:szCs w:val="22"/>
        </w:rPr>
      </w:pPr>
    </w:p>
    <w:p w:rsidR="00C67D2E" w:rsidRPr="001C347B" w:rsidRDefault="00C67D2E" w:rsidP="00C67D2E">
      <w:pPr>
        <w:widowControl w:val="0"/>
        <w:autoSpaceDE w:val="0"/>
        <w:autoSpaceDN w:val="0"/>
        <w:ind w:firstLine="567"/>
        <w:jc w:val="center"/>
        <w:outlineLvl w:val="1"/>
        <w:rPr>
          <w:rFonts w:eastAsia="Times New Roman"/>
          <w:b/>
          <w:bCs/>
          <w:sz w:val="22"/>
          <w:szCs w:val="22"/>
        </w:rPr>
      </w:pPr>
      <w:r w:rsidRPr="001C347B">
        <w:rPr>
          <w:rFonts w:eastAsia="Times New Roman"/>
          <w:b/>
          <w:bCs/>
          <w:sz w:val="22"/>
          <w:szCs w:val="22"/>
        </w:rPr>
        <w:t>10.</w:t>
      </w:r>
      <w:r w:rsidRPr="001C347B">
        <w:rPr>
          <w:rFonts w:eastAsia="Times New Roman"/>
          <w:b/>
          <w:bCs/>
          <w:sz w:val="22"/>
          <w:szCs w:val="22"/>
          <w:lang w:val="en-US"/>
        </w:rPr>
        <w:t> </w:t>
      </w:r>
      <w:r w:rsidRPr="001C347B">
        <w:rPr>
          <w:rFonts w:eastAsia="Times New Roman"/>
          <w:b/>
          <w:bCs/>
          <w:sz w:val="22"/>
          <w:szCs w:val="22"/>
        </w:rPr>
        <w:t>Расс</w:t>
      </w:r>
      <w:r>
        <w:rPr>
          <w:rFonts w:eastAsia="Times New Roman"/>
          <w:b/>
          <w:bCs/>
          <w:sz w:val="22"/>
          <w:szCs w:val="22"/>
        </w:rPr>
        <w:t>мотрение</w:t>
      </w:r>
      <w:r w:rsidRPr="001C347B">
        <w:rPr>
          <w:rFonts w:eastAsia="Times New Roman"/>
          <w:b/>
          <w:bCs/>
          <w:sz w:val="22"/>
          <w:szCs w:val="22"/>
        </w:rPr>
        <w:t xml:space="preserve"> заявок на участие в запросе котировок</w:t>
      </w:r>
      <w:r>
        <w:rPr>
          <w:rFonts w:eastAsia="Times New Roman"/>
          <w:b/>
          <w:bCs/>
          <w:sz w:val="22"/>
          <w:szCs w:val="22"/>
        </w:rPr>
        <w:t xml:space="preserve"> </w:t>
      </w:r>
      <w:r w:rsidRPr="001C347B">
        <w:rPr>
          <w:rFonts w:eastAsia="Times New Roman"/>
          <w:b/>
          <w:bCs/>
          <w:sz w:val="22"/>
          <w:szCs w:val="22"/>
        </w:rPr>
        <w:t>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lastRenderedPageBreak/>
        <w:t>10.1.</w:t>
      </w:r>
      <w:r w:rsidRPr="001C347B">
        <w:rPr>
          <w:rFonts w:eastAsia="Times New Roman"/>
          <w:bCs/>
          <w:sz w:val="22"/>
          <w:szCs w:val="22"/>
          <w:lang w:val="en-US"/>
        </w:rPr>
        <w:t> </w:t>
      </w:r>
      <w:r w:rsidRPr="001C347B">
        <w:rPr>
          <w:rFonts w:eastAsia="Times New Roman"/>
          <w:bCs/>
          <w:sz w:val="22"/>
          <w:szCs w:val="22"/>
        </w:rPr>
        <w:t>Срок рассмотрения заявок на участие в запросе котировок в электронной форме не может превышать 3 рабочих дней с даты окончания срока подачи заявок.</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10.2.</w:t>
      </w:r>
      <w:r w:rsidRPr="001C347B">
        <w:rPr>
          <w:rFonts w:eastAsia="Times New Roman"/>
          <w:bCs/>
          <w:sz w:val="22"/>
          <w:szCs w:val="22"/>
          <w:lang w:val="en-US"/>
        </w:rPr>
        <w:t> </w:t>
      </w:r>
      <w:r w:rsidRPr="001C347B">
        <w:rPr>
          <w:rFonts w:eastAsia="Times New Roman"/>
          <w:bCs/>
          <w:sz w:val="22"/>
          <w:szCs w:val="22"/>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10.3.</w:t>
      </w:r>
      <w:r w:rsidRPr="001C347B">
        <w:rPr>
          <w:rFonts w:eastAsia="Times New Roman"/>
          <w:bCs/>
          <w:sz w:val="22"/>
          <w:szCs w:val="22"/>
          <w:lang w:val="en-US"/>
        </w:rPr>
        <w:t> </w:t>
      </w:r>
      <w:r w:rsidRPr="001C347B">
        <w:rPr>
          <w:rFonts w:eastAsia="Times New Roman"/>
          <w:bCs/>
          <w:sz w:val="22"/>
          <w:szCs w:val="22"/>
        </w:rPr>
        <w:t>Заявка участника запроса котировок в электронной форме отклоняется Комиссией в случае: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 xml:space="preserve">непредоставления документов и (или) информации, предусмотренных пунктом 16 раздела </w:t>
      </w:r>
      <w:r w:rsidRPr="001C347B">
        <w:rPr>
          <w:rFonts w:eastAsia="Times New Roman"/>
          <w:sz w:val="22"/>
          <w:szCs w:val="22"/>
        </w:rPr>
        <w:t xml:space="preserve">V. «ИНФОРМАЦИОННАЯ КАРТА ЗАПРОСА КОТИРОВОК В ЭЛЕКТРОННОЙ ФОРМЕ» </w:t>
      </w:r>
      <w:r w:rsidRPr="001C347B">
        <w:rPr>
          <w:rFonts w:eastAsia="Times New Roman"/>
          <w:bCs/>
          <w:sz w:val="22"/>
          <w:szCs w:val="22"/>
        </w:rPr>
        <w:t>настоящего Извещения, или предоставления недостоверной информации;</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 xml:space="preserve">несоответствия информации, предусмотренной пунктом 16 раздела </w:t>
      </w:r>
      <w:r w:rsidRPr="001C347B">
        <w:rPr>
          <w:rFonts w:eastAsia="Times New Roman"/>
          <w:sz w:val="22"/>
          <w:szCs w:val="22"/>
        </w:rPr>
        <w:t xml:space="preserve">V. «ИНФОРМАЦИОННАЯ КАРТА ЗАПРОСА КОТИРОВОК В ЭЛЕКТРОННОЙ ФОРМЕ» </w:t>
      </w:r>
      <w:r w:rsidRPr="001C347B">
        <w:rPr>
          <w:rFonts w:eastAsia="Times New Roman"/>
          <w:bCs/>
          <w:sz w:val="22"/>
          <w:szCs w:val="22"/>
        </w:rPr>
        <w:t>настоящего Извещения о проведении запроса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несоответствия участника такого запроса котировок в электронной форме требованиям, установленным извещением о проведении запроса котировок в электронной форме;</w:t>
      </w:r>
    </w:p>
    <w:p w:rsidR="00C67D2E" w:rsidRPr="001C347B" w:rsidRDefault="00C67D2E" w:rsidP="00C67D2E">
      <w:pPr>
        <w:pStyle w:val="ConsPlusNormal"/>
        <w:ind w:firstLine="709"/>
        <w:jc w:val="both"/>
        <w:rPr>
          <w:rFonts w:ascii="Times New Roman" w:eastAsia="Times New Roman" w:hAnsi="Times New Roman" w:cs="Times New Roman"/>
          <w:bCs/>
          <w:sz w:val="22"/>
          <w:szCs w:val="22"/>
        </w:rPr>
      </w:pPr>
      <w:r w:rsidRPr="001C347B">
        <w:rPr>
          <w:rFonts w:eastAsia="Times New Roman"/>
          <w:bCs/>
          <w:sz w:val="22"/>
          <w:szCs w:val="22"/>
        </w:rPr>
        <w:t>- </w:t>
      </w:r>
      <w:r w:rsidRPr="001C347B">
        <w:rPr>
          <w:rFonts w:ascii="Times New Roman" w:eastAsia="Times New Roman" w:hAnsi="Times New Roman" w:cs="Times New Roman"/>
          <w:bCs/>
          <w:sz w:val="22"/>
          <w:szCs w:val="22"/>
        </w:rPr>
        <w:t>предоставления безотзывной банковской гарантии на сумму менее установленной в извещении о проведении запроса котировок в электронной форме в случае, если участником выбран данный способ обеспечения заявки (если требование обеспечения заявки установлено в извещении о проведении запроса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10.4.</w:t>
      </w:r>
      <w:r w:rsidRPr="001C347B">
        <w:rPr>
          <w:rFonts w:eastAsia="Times New Roman"/>
          <w:bCs/>
          <w:sz w:val="22"/>
          <w:szCs w:val="22"/>
          <w:lang w:val="en-US"/>
        </w:rPr>
        <w:t> </w:t>
      </w:r>
      <w:r w:rsidRPr="001C347B">
        <w:rPr>
          <w:rFonts w:eastAsia="Times New Roman"/>
          <w:bCs/>
          <w:sz w:val="22"/>
          <w:szCs w:val="22"/>
        </w:rPr>
        <w:t>Отклонение заявки на участие в запросе котировок в электронной форме по основаниям, не предусмотренным пунктом 10.3 настоящего Извещения, не допускается.</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10.5.</w:t>
      </w:r>
      <w:r w:rsidRPr="001C347B">
        <w:rPr>
          <w:rFonts w:eastAsia="Times New Roman"/>
          <w:bCs/>
          <w:sz w:val="22"/>
          <w:szCs w:val="22"/>
          <w:lang w:val="en-US"/>
        </w:rPr>
        <w:t> </w:t>
      </w:r>
      <w:r w:rsidRPr="001C347B">
        <w:rPr>
          <w:rFonts w:eastAsia="Times New Roman"/>
          <w:bCs/>
          <w:sz w:val="22"/>
          <w:szCs w:val="22"/>
        </w:rPr>
        <w:t>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подписываемом всеми присутствующими членами Комиссии не позднее даты окончания срока рассмотрения и оценки данных заявок. Указанный протокол должен содержать следующую информацию:</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дате подписания протокола;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дате и времени рассмотрения данных заявок;</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количестве поданных заявок на участие в запросе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результатах рассмотрения и оценки заявок на участие в запросе котировок в электронной форме, в том числе об отклоненных заявках на участие в запросе котировок в электронной форме с обоснованием причин отклонения (в том числе с указанием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послуживших основанием для отклонения заявок на участие в запросе котировок, положений извещения о проведении запроса котировок в электронной форме и настоящего Положения, которым не соответствуют участники запроса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поименном составе присутствующих членов Комиссии при рассмотрении заявок;</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решении каждого присутствующего члена Комиссии в отношении каждой заявки участника такого запроса;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w:t>
      </w:r>
      <w:r w:rsidRPr="001C347B">
        <w:rPr>
          <w:rFonts w:eastAsia="Times New Roman"/>
          <w:bCs/>
          <w:sz w:val="22"/>
          <w:szCs w:val="22"/>
          <w:lang w:val="en-US"/>
        </w:rPr>
        <w:t> </w:t>
      </w:r>
      <w:r w:rsidRPr="001C347B">
        <w:rPr>
          <w:rFonts w:eastAsia="Times New Roman"/>
          <w:bCs/>
          <w:sz w:val="22"/>
          <w:szCs w:val="22"/>
        </w:rPr>
        <w:t>о причинах по которым запрос котировок в электронной форме признан несостоявшимся, в случае признания его таковым.</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10.6.</w:t>
      </w:r>
      <w:r w:rsidRPr="001C347B">
        <w:rPr>
          <w:rFonts w:eastAsia="Times New Roman"/>
          <w:bCs/>
          <w:sz w:val="22"/>
          <w:szCs w:val="22"/>
          <w:lang w:val="en-US"/>
        </w:rPr>
        <w:t> </w:t>
      </w:r>
      <w:r w:rsidRPr="001C347B">
        <w:rPr>
          <w:rFonts w:eastAsia="Times New Roman"/>
          <w:bCs/>
          <w:sz w:val="22"/>
          <w:szCs w:val="22"/>
        </w:rPr>
        <w:t>Протокол рассмотрения заявок на участие в запросе котировок в электронной форме размещается Заказчиком в Единой информационной системе не позднее чем через 3 дня со дня его подписания.</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10.7.</w:t>
      </w:r>
      <w:r w:rsidRPr="001C347B">
        <w:rPr>
          <w:rFonts w:eastAsia="Times New Roman"/>
          <w:bCs/>
          <w:sz w:val="22"/>
          <w:szCs w:val="22"/>
          <w:lang w:val="en-US"/>
        </w:rPr>
        <w:t> </w:t>
      </w:r>
      <w:r w:rsidRPr="001C347B">
        <w:rPr>
          <w:rFonts w:eastAsia="Times New Roman"/>
          <w:bCs/>
          <w:sz w:val="22"/>
          <w:szCs w:val="22"/>
        </w:rPr>
        <w:t>В случае если Комиссией отклонены все поданные заявки на участие в запросе котировок в электронной форме или по результатам рассмотрения и оценки таких заявок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w:t>
      </w:r>
    </w:p>
    <w:p w:rsidR="00C67D2E" w:rsidRPr="001C347B" w:rsidRDefault="00C67D2E" w:rsidP="00C67D2E">
      <w:pPr>
        <w:widowControl w:val="0"/>
        <w:autoSpaceDE w:val="0"/>
        <w:autoSpaceDN w:val="0"/>
        <w:ind w:firstLine="567"/>
        <w:jc w:val="both"/>
        <w:rPr>
          <w:sz w:val="22"/>
          <w:szCs w:val="22"/>
        </w:rPr>
      </w:pPr>
      <w:r w:rsidRPr="001C347B">
        <w:rPr>
          <w:sz w:val="22"/>
          <w:szCs w:val="22"/>
        </w:rPr>
        <w:t xml:space="preserve">10.8. Оператор электронной площадки в течение часа после размещения в Единой информационной системе протокола рассмотрения заявок на участие в запросе котировок в электронной форме направляет заказчику результаты осуществленного оператором электронной площадки сопоставления ценовых предложений, а также информацию о ценовых предложениях каждого участника запроса котировок в </w:t>
      </w:r>
      <w:r w:rsidRPr="001C347B">
        <w:rPr>
          <w:sz w:val="22"/>
          <w:szCs w:val="22"/>
        </w:rPr>
        <w:lastRenderedPageBreak/>
        <w:t>электронной форме, за исключением случая признания такого запроса котировок несостоявшимся.</w:t>
      </w:r>
    </w:p>
    <w:p w:rsidR="00C67D2E" w:rsidRPr="001C347B" w:rsidRDefault="00C67D2E" w:rsidP="00C67D2E">
      <w:pPr>
        <w:ind w:firstLine="567"/>
        <w:jc w:val="both"/>
        <w:rPr>
          <w:sz w:val="22"/>
          <w:szCs w:val="22"/>
        </w:rPr>
      </w:pPr>
      <w:r w:rsidRPr="001C347B">
        <w:rPr>
          <w:sz w:val="22"/>
          <w:szCs w:val="22"/>
        </w:rPr>
        <w:t>10.9. Не позднее следующего рабочего дня после дня получения от оператора электронной площадки информации, предусмотренной пунктом 10.8 настоящего Извещения, Комиссия на основании полученной информации, присваивает каждой заявке на участие в запросе котировок в электронной форме порядковый номер по мере увеличения предложенной в таких заявках цены договора. Первый номер присваивается заявке на участие в запросе котировок в электронной форме, в которой предложена наиболее низкая цена договора. В случае, если в нескольких заявках на участие в запросе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запросе котировок в электронной форме, содержащих такие же предложения. Результаты рассмотрения и оценки заявок на участие в запросе котировок в электронной форме фиксируются в протоколе подведения итогов запроса котировок в электронной форме, который подписывается всеми присутствующими на заседании членами Комиссии. Оценка заявок на участие в запросе котировок в электронной форме не осуществляется в случае признания запроса котировок в электронной форме не состоявшимся в соответствии с пунктом 10.7 настоящего Извещения.</w:t>
      </w:r>
    </w:p>
    <w:p w:rsidR="00C67D2E" w:rsidRPr="001C347B" w:rsidRDefault="00C67D2E" w:rsidP="00C67D2E">
      <w:pPr>
        <w:pStyle w:val="af8"/>
        <w:spacing w:after="0" w:line="240" w:lineRule="auto"/>
        <w:ind w:left="0" w:firstLine="709"/>
        <w:jc w:val="both"/>
      </w:pPr>
      <w:r w:rsidRPr="001C347B">
        <w:rPr>
          <w:rFonts w:ascii="Times New Roman" w:hAnsi="Times New Roman"/>
        </w:rPr>
        <w:t>10.10. Протокол подведения итогов запроса котировок в электронной форме должен содержать информацию:</w:t>
      </w:r>
    </w:p>
    <w:p w:rsidR="00C67D2E" w:rsidRPr="001C347B" w:rsidRDefault="00C67D2E" w:rsidP="00C67D2E">
      <w:pPr>
        <w:pStyle w:val="af8"/>
        <w:spacing w:after="0" w:line="240" w:lineRule="auto"/>
        <w:ind w:left="0" w:firstLine="709"/>
        <w:jc w:val="both"/>
      </w:pPr>
      <w:r w:rsidRPr="001C347B">
        <w:rPr>
          <w:rFonts w:ascii="Times New Roman" w:hAnsi="Times New Roman"/>
        </w:rPr>
        <w:t>- о дате подписания протокола;</w:t>
      </w:r>
    </w:p>
    <w:p w:rsidR="00C67D2E" w:rsidRPr="001C347B" w:rsidRDefault="00C67D2E" w:rsidP="00C67D2E">
      <w:pPr>
        <w:pStyle w:val="af8"/>
        <w:spacing w:after="0" w:line="240" w:lineRule="auto"/>
        <w:ind w:left="0" w:firstLine="709"/>
        <w:jc w:val="both"/>
      </w:pPr>
      <w:r w:rsidRPr="001C347B">
        <w:rPr>
          <w:rFonts w:ascii="Times New Roman" w:hAnsi="Times New Roman"/>
        </w:rPr>
        <w:t>- об участниках запроса котировок в электронной форме, заявки на участие в таком запросе котировок которых были рассмотрены;</w:t>
      </w:r>
    </w:p>
    <w:p w:rsidR="00C67D2E" w:rsidRPr="001C347B" w:rsidRDefault="00C67D2E" w:rsidP="00C67D2E">
      <w:pPr>
        <w:pStyle w:val="ConsPlusNormal"/>
        <w:ind w:firstLine="709"/>
        <w:jc w:val="both"/>
        <w:rPr>
          <w:rFonts w:ascii="Times New Roman" w:hAnsi="Times New Roman"/>
          <w:sz w:val="22"/>
          <w:szCs w:val="22"/>
        </w:rPr>
      </w:pPr>
      <w:r w:rsidRPr="001C347B">
        <w:rPr>
          <w:rFonts w:ascii="Times New Roman" w:hAnsi="Times New Roman"/>
          <w:sz w:val="22"/>
          <w:szCs w:val="22"/>
        </w:rPr>
        <w:t>- о количестве поданных заявок на участие в запросе котировок в электронной форме;</w:t>
      </w:r>
    </w:p>
    <w:p w:rsidR="00C67D2E" w:rsidRPr="001C347B" w:rsidRDefault="00C67D2E" w:rsidP="00C67D2E">
      <w:pPr>
        <w:pStyle w:val="ConsPlusNormal"/>
        <w:ind w:firstLine="709"/>
        <w:jc w:val="both"/>
        <w:rPr>
          <w:rFonts w:ascii="Times New Roman" w:hAnsi="Times New Roman"/>
          <w:sz w:val="22"/>
          <w:szCs w:val="22"/>
        </w:rPr>
      </w:pPr>
      <w:r w:rsidRPr="001C347B">
        <w:rPr>
          <w:rFonts w:ascii="Times New Roman" w:hAnsi="Times New Roman"/>
          <w:sz w:val="22"/>
          <w:szCs w:val="22"/>
        </w:rPr>
        <w:t>- о результатах рассмотрения заявок на участие в запросе котировок в электронной форме, в том числе об отклоненных заявках на участие в запросе котировок в электронной форме с обоснованием причин отклонения (в том числе с указанием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 электронной форме, не соответствующих требованиям извещения о проведении запроса котировок в электронной форме, послуживших основанием для отклонения заявок на участие в запросе котировок, положений извещения о проведении запроса котировок в электронной форме и настоящего Положения, которым не соответствуют участники запроса котировок в электронной форме);</w:t>
      </w:r>
    </w:p>
    <w:p w:rsidR="00C67D2E" w:rsidRPr="001C347B" w:rsidRDefault="00C67D2E" w:rsidP="00C67D2E">
      <w:pPr>
        <w:pStyle w:val="ConsPlusNormal"/>
        <w:ind w:firstLine="709"/>
        <w:jc w:val="both"/>
        <w:rPr>
          <w:rFonts w:ascii="Times New Roman" w:hAnsi="Times New Roman"/>
          <w:sz w:val="22"/>
          <w:szCs w:val="22"/>
        </w:rPr>
      </w:pPr>
      <w:r w:rsidRPr="001C347B">
        <w:rPr>
          <w:rFonts w:ascii="Times New Roman" w:hAnsi="Times New Roman"/>
          <w:sz w:val="22"/>
          <w:szCs w:val="22"/>
        </w:rPr>
        <w:t>- о поименном составе присутствующих членов Комиссии при рассмотрении заявок;</w:t>
      </w:r>
    </w:p>
    <w:p w:rsidR="00C67D2E" w:rsidRPr="001C347B" w:rsidRDefault="00C67D2E" w:rsidP="00C67D2E">
      <w:pPr>
        <w:pStyle w:val="af8"/>
        <w:spacing w:after="0" w:line="240" w:lineRule="auto"/>
        <w:ind w:left="0" w:firstLine="709"/>
        <w:jc w:val="both"/>
      </w:pPr>
      <w:r w:rsidRPr="001C347B">
        <w:rPr>
          <w:rFonts w:ascii="Times New Roman" w:hAnsi="Times New Roman"/>
        </w:rPr>
        <w:t>- о порядковых номерах заявок на участие в запросе котировок в электронной форме, присвоенных в порядке, предусмотренном пунктом 10.9 настоящего Изаещения, включая информацию о ценовых предложениях участников запроса котировок в электронной форме;</w:t>
      </w:r>
    </w:p>
    <w:p w:rsidR="00C67D2E" w:rsidRPr="001C347B" w:rsidRDefault="00C67D2E" w:rsidP="00C67D2E">
      <w:pPr>
        <w:pStyle w:val="af8"/>
        <w:spacing w:after="0" w:line="240" w:lineRule="auto"/>
        <w:ind w:left="0" w:firstLine="709"/>
        <w:jc w:val="both"/>
      </w:pPr>
      <w:r w:rsidRPr="001C347B">
        <w:rPr>
          <w:rFonts w:ascii="Times New Roman" w:hAnsi="Times New Roman"/>
        </w:rPr>
        <w:t>- о наименовании (для юридических лиц), фамилии, об имени, отчестве (при наличии) (для физических лиц), о почтовых адресах участника запроса котировок в электронной форме, заявке на участие в запросе котировок в электронной форме которого присвоен первый номер;</w:t>
      </w:r>
    </w:p>
    <w:p w:rsidR="00C67D2E" w:rsidRPr="001C347B" w:rsidRDefault="00C67D2E" w:rsidP="00C67D2E">
      <w:pPr>
        <w:pStyle w:val="ConsPlusNormal"/>
        <w:ind w:firstLine="709"/>
        <w:jc w:val="both"/>
        <w:rPr>
          <w:rFonts w:ascii="Times New Roman" w:hAnsi="Times New Roman"/>
          <w:sz w:val="22"/>
          <w:szCs w:val="22"/>
        </w:rPr>
      </w:pPr>
      <w:r w:rsidRPr="001C347B">
        <w:rPr>
          <w:rFonts w:ascii="Times New Roman" w:hAnsi="Times New Roman"/>
          <w:sz w:val="22"/>
          <w:szCs w:val="22"/>
        </w:rPr>
        <w:t>- о причинах, по которым запрос котировок в электронной форме признан несостоявшимся в случае признания его таковым.</w:t>
      </w:r>
    </w:p>
    <w:p w:rsidR="00C67D2E" w:rsidRPr="001C347B" w:rsidRDefault="00C67D2E" w:rsidP="00C67D2E">
      <w:pPr>
        <w:pStyle w:val="af8"/>
        <w:spacing w:after="0" w:line="240" w:lineRule="auto"/>
        <w:ind w:left="0" w:firstLine="709"/>
        <w:jc w:val="both"/>
      </w:pPr>
      <w:r w:rsidRPr="001C347B">
        <w:rPr>
          <w:rFonts w:ascii="Times New Roman" w:hAnsi="Times New Roman"/>
        </w:rPr>
        <w:t>10.11. Протокол подведения итогов запроса котировок в электронной форме в день его подписания направляется Заказчиком оператору электронной площадки и размещается Заказчиком в Единой информационной системе не позднее чем через 3 дня со дня его подписания.</w:t>
      </w:r>
    </w:p>
    <w:p w:rsidR="00C67D2E" w:rsidRPr="001C347B" w:rsidRDefault="00C67D2E" w:rsidP="00C67D2E">
      <w:pPr>
        <w:widowControl w:val="0"/>
        <w:autoSpaceDE w:val="0"/>
        <w:autoSpaceDN w:val="0"/>
        <w:jc w:val="both"/>
        <w:rPr>
          <w:rFonts w:eastAsia="Times New Roman"/>
          <w:bCs/>
          <w:sz w:val="22"/>
          <w:szCs w:val="22"/>
        </w:rPr>
      </w:pPr>
    </w:p>
    <w:p w:rsidR="00C67D2E" w:rsidRPr="001C347B" w:rsidRDefault="00C67D2E" w:rsidP="00C67D2E">
      <w:pPr>
        <w:widowControl w:val="0"/>
        <w:autoSpaceDE w:val="0"/>
        <w:autoSpaceDN w:val="0"/>
        <w:jc w:val="center"/>
        <w:rPr>
          <w:rFonts w:eastAsia="Times New Roman"/>
          <w:b/>
          <w:bCs/>
          <w:sz w:val="22"/>
          <w:szCs w:val="22"/>
        </w:rPr>
      </w:pPr>
      <w:r w:rsidRPr="001C347B">
        <w:rPr>
          <w:rFonts w:eastAsia="Times New Roman"/>
          <w:b/>
          <w:bCs/>
          <w:sz w:val="22"/>
          <w:szCs w:val="22"/>
          <w:lang w:val="en-US"/>
        </w:rPr>
        <w:t>IV</w:t>
      </w:r>
      <w:r w:rsidRPr="001C347B">
        <w:rPr>
          <w:rFonts w:eastAsia="Times New Roman"/>
          <w:b/>
          <w:bCs/>
          <w:sz w:val="22"/>
          <w:szCs w:val="22"/>
        </w:rPr>
        <w:t>.</w:t>
      </w:r>
      <w:r w:rsidRPr="001C347B">
        <w:rPr>
          <w:rFonts w:eastAsia="Times New Roman"/>
          <w:b/>
          <w:bCs/>
          <w:sz w:val="22"/>
          <w:szCs w:val="22"/>
          <w:lang w:val="en-US"/>
        </w:rPr>
        <w:t> </w:t>
      </w:r>
      <w:r w:rsidRPr="001C347B">
        <w:rPr>
          <w:rFonts w:eastAsia="Times New Roman"/>
          <w:b/>
          <w:bCs/>
          <w:sz w:val="22"/>
          <w:szCs w:val="22"/>
        </w:rPr>
        <w:t>ОБЩИЕ ПОЛОЖЕНИЯ О ЗАКЛЮЧЕНИИ ДОГОВОРА, ПРЕДДОГОВОРНЫЕ ПЕРЕГОВОРЫ ПО РЕЗУЛЬТАТАМ ЗАПРОСА КОТИРОВОК В ЭЛЕКТРОННОЙ ФОРМЕ, ИЗМЕНЕНИЕ И РАСТОРЖЕНИЕ ДОГОВОРА</w:t>
      </w:r>
    </w:p>
    <w:p w:rsidR="00C67D2E" w:rsidRPr="001C347B" w:rsidRDefault="00C67D2E" w:rsidP="00C67D2E">
      <w:pPr>
        <w:widowControl w:val="0"/>
        <w:autoSpaceDE w:val="0"/>
        <w:autoSpaceDN w:val="0"/>
        <w:jc w:val="center"/>
        <w:rPr>
          <w:rFonts w:eastAsia="Times New Roman"/>
          <w:b/>
          <w:bCs/>
          <w:sz w:val="22"/>
          <w:szCs w:val="22"/>
        </w:rPr>
      </w:pPr>
    </w:p>
    <w:p w:rsidR="00C67D2E" w:rsidRPr="001C347B" w:rsidRDefault="00C67D2E" w:rsidP="00C67D2E">
      <w:pPr>
        <w:widowControl w:val="0"/>
        <w:autoSpaceDE w:val="0"/>
        <w:autoSpaceDN w:val="0"/>
        <w:jc w:val="center"/>
        <w:rPr>
          <w:rFonts w:eastAsia="Times New Roman"/>
          <w:b/>
          <w:bCs/>
          <w:sz w:val="22"/>
          <w:szCs w:val="22"/>
        </w:rPr>
      </w:pPr>
      <w:r w:rsidRPr="001C347B">
        <w:rPr>
          <w:rFonts w:eastAsia="Times New Roman"/>
          <w:b/>
          <w:bCs/>
          <w:sz w:val="22"/>
          <w:szCs w:val="22"/>
        </w:rPr>
        <w:t>11.</w:t>
      </w:r>
      <w:r w:rsidRPr="001C347B">
        <w:rPr>
          <w:rFonts w:eastAsia="Times New Roman"/>
          <w:b/>
          <w:bCs/>
          <w:sz w:val="22"/>
          <w:szCs w:val="22"/>
          <w:lang w:val="en-US"/>
        </w:rPr>
        <w:t> </w:t>
      </w:r>
      <w:r w:rsidRPr="001C347B">
        <w:rPr>
          <w:rFonts w:eastAsia="Times New Roman"/>
          <w:b/>
          <w:bCs/>
          <w:sz w:val="22"/>
          <w:szCs w:val="22"/>
        </w:rPr>
        <w:t>Общие положения о заключении договора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11.1.</w:t>
      </w:r>
      <w:r w:rsidRPr="001C347B">
        <w:rPr>
          <w:rFonts w:eastAsia="Times New Roman"/>
          <w:bCs/>
          <w:sz w:val="22"/>
          <w:szCs w:val="22"/>
          <w:lang w:val="en-US"/>
        </w:rPr>
        <w:t> </w:t>
      </w:r>
      <w:r w:rsidRPr="001C347B">
        <w:rPr>
          <w:rFonts w:eastAsia="Times New Roman"/>
          <w:bCs/>
          <w:sz w:val="22"/>
          <w:szCs w:val="22"/>
        </w:rPr>
        <w:t>Заключение договора по итогам запроса котировок в электронной форме осуществляется в сроки и в порядке, предусмотренным извещением о проведении запроса котировок в электронной форме, а именно:</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по результатам запроса котировок в электронной форме, в том числе, когда такая закупка признана несостоявшейся, договор заключается не ранее чем через 10 дней и не позднее чем через 20 дней с даты размещения в Единой информацион</w:t>
      </w:r>
      <w:r>
        <w:rPr>
          <w:rFonts w:eastAsia="Times New Roman"/>
          <w:bCs/>
          <w:sz w:val="22"/>
          <w:szCs w:val="22"/>
        </w:rPr>
        <w:t>ной системе итогового протокола.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11.2.</w:t>
      </w:r>
      <w:r w:rsidRPr="001C347B">
        <w:rPr>
          <w:rFonts w:eastAsia="Times New Roman"/>
          <w:bCs/>
          <w:sz w:val="22"/>
          <w:szCs w:val="22"/>
          <w:lang w:val="en-US"/>
        </w:rPr>
        <w:t> </w:t>
      </w:r>
      <w:r w:rsidRPr="001C347B">
        <w:rPr>
          <w:rFonts w:eastAsia="Times New Roman"/>
          <w:bCs/>
          <w:sz w:val="22"/>
          <w:szCs w:val="22"/>
        </w:rPr>
        <w:t>Заключение договора по результатам запроса котировок в электронной форме осуществляется в порядке, предусмотренном Типовым положением о закупке МУК МВК «Волоколамский кремль», извещением о проведении запроса котировок в электронной форме и регламентом работы электронной площадки.</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lastRenderedPageBreak/>
        <w:t xml:space="preserve">11.3. Договор по результатам запроса котировок в электронной форме заключается с использованием программно-аппаратных средств электронной площадки и должен быть подписан усиленной квалифицированной электронной подписью лица, имеющего право действовать от имени соответственно победителя, Заказчика. </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11.4. Договор по результатам запроса котировок в электронной форме заключается на условиях, которые предусмотрены проектом договора, извещением об осуществлении запроса котировок в электронной форме и заявкой участника такой закупки, с которым заключается договор, с учетом преддоговорных переговоров, предусмотренных разделом 12 настоящего Извещения (в случае их проведения).</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11.5. В течение 5 дней с даты размещения в Единой информационной системе протоколов Заказчик размещает в Единой информационной системе и на электронной площадке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условий исполнения договора, указанных в заявке, окончательном предложении участника запроса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11.6. В течение 5 дней с даты размещения в Единой информационной системе протоколов Заказчик размещает на электронной площадке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условий исполнения договора, указанных в заявке участника электронной процедуры.</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11.7.  В течение 5 дней с даты размещения Заказчиком на электронной площадке проекта договора победитель запроса котировок в электронной форме осуществляет одно из следующих действий:</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подписывает усиленной квалифицированной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и (или) гарантийных обязательств, если данное требование установлено в извещении о проведении запроса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в случае наличия разногласий по проекту договора, направленному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с которым заключается договор, указывает в протоколе разногласий замечания к положениям проекта договора, не соответствующим извещении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11.8. В течение 3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на электронной площадке доработанный проект договора либо повторно размещает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в электронной форме. При этом размещение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течение 5 дней с даты размещения Заказчиком в Единой информационной системе проекта договора.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11.9. В течение 3 рабочих дней с даты размещения Заказчиком на электронной площадке документов, предусмотренных пунктом 11.8. настоящего Извещения, победитель запроса котировок в электронной форме размещает на электронной площадке проект договора, подписанный усиленной квалифицированной электронной подписью лица, имеющего право действовать от имени такого победителя, а также документ, подтверждающий предоставление обеспечения исполнения договора и (или) гарантийных обязательств, если данное требование установлено в извещении о проведении запроса котировок в электронной форме.</w:t>
      </w:r>
    </w:p>
    <w:p w:rsidR="00C67D2E" w:rsidRPr="001C347B" w:rsidRDefault="00C67D2E" w:rsidP="00C67D2E">
      <w:pPr>
        <w:pStyle w:val="ConsPlusNormal"/>
        <w:ind w:firstLine="567"/>
        <w:jc w:val="both"/>
        <w:rPr>
          <w:rFonts w:ascii="Times New Roman" w:eastAsia="Times New Roman" w:hAnsi="Times New Roman" w:cs="Times New Roman"/>
          <w:bCs/>
          <w:sz w:val="22"/>
          <w:szCs w:val="22"/>
        </w:rPr>
      </w:pPr>
      <w:r w:rsidRPr="001C347B">
        <w:rPr>
          <w:rFonts w:ascii="Times New Roman" w:eastAsia="Times New Roman" w:hAnsi="Times New Roman" w:cs="Times New Roman"/>
          <w:bCs/>
          <w:sz w:val="22"/>
          <w:szCs w:val="22"/>
        </w:rPr>
        <w:t>11.10. Если при проведении конкурентной закупки в электронной форме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конкурентной закупке, извещении о проведении запроса котировок в электронной форме, но не менее чем в размере аванса (если договором предусмотрена выплата аванса).</w:t>
      </w:r>
    </w:p>
    <w:p w:rsidR="00C67D2E" w:rsidRPr="001C347B" w:rsidRDefault="00C67D2E" w:rsidP="00C67D2E">
      <w:pPr>
        <w:pStyle w:val="ConsPlusNormal"/>
        <w:ind w:firstLine="709"/>
        <w:jc w:val="both"/>
        <w:rPr>
          <w:rFonts w:ascii="Times New Roman" w:eastAsia="Times New Roman" w:hAnsi="Times New Roman" w:cs="Times New Roman"/>
          <w:bCs/>
          <w:sz w:val="22"/>
          <w:szCs w:val="22"/>
        </w:rPr>
      </w:pPr>
      <w:r w:rsidRPr="001C347B">
        <w:rPr>
          <w:rFonts w:ascii="Times New Roman" w:eastAsia="Times New Roman" w:hAnsi="Times New Roman" w:cs="Times New Roman"/>
          <w:bCs/>
          <w:sz w:val="22"/>
          <w:szCs w:val="22"/>
        </w:rPr>
        <w:t>В случае если победителем не исполнены указанные требования, такой победитель признается уклонившимся от заключения договора.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xml:space="preserve">11.11. В течение 3 рабочих дней с даты размещения на электронной площадке проекта договора, </w:t>
      </w:r>
      <w:r w:rsidRPr="001C347B">
        <w:rPr>
          <w:rFonts w:eastAsia="Times New Roman"/>
          <w:bCs/>
          <w:sz w:val="22"/>
          <w:szCs w:val="22"/>
        </w:rPr>
        <w:lastRenderedPageBreak/>
        <w:t>подписанного усиленной квалифицированной электронной подписью лица, имеющего право действовать от имени победителя запроса котировок в электронной форме, и предоставления таким победителем соответствующего требованиям извещения о проведении запроса котировок в электронной форме обеспечения исполнения договора и (или) гарантийных обязательств Заказчик обязан разместить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
    <w:p w:rsidR="00C67D2E" w:rsidRPr="001C347B" w:rsidRDefault="00C67D2E" w:rsidP="00C67D2E">
      <w:pPr>
        <w:widowControl w:val="0"/>
        <w:autoSpaceDE w:val="0"/>
        <w:autoSpaceDN w:val="0"/>
        <w:ind w:firstLine="567"/>
        <w:jc w:val="both"/>
        <w:rPr>
          <w:rFonts w:eastAsia="Times New Roman"/>
          <w:bCs/>
          <w:sz w:val="22"/>
          <w:szCs w:val="22"/>
        </w:rPr>
      </w:pPr>
    </w:p>
    <w:p w:rsidR="00C67D2E" w:rsidRPr="001C347B" w:rsidRDefault="00C67D2E" w:rsidP="00C67D2E">
      <w:pPr>
        <w:widowControl w:val="0"/>
        <w:autoSpaceDE w:val="0"/>
        <w:autoSpaceDN w:val="0"/>
        <w:ind w:firstLine="567"/>
        <w:jc w:val="center"/>
        <w:rPr>
          <w:rFonts w:eastAsia="Times New Roman"/>
          <w:b/>
          <w:bCs/>
          <w:sz w:val="22"/>
          <w:szCs w:val="22"/>
        </w:rPr>
      </w:pPr>
      <w:r w:rsidRPr="001C347B">
        <w:rPr>
          <w:rFonts w:eastAsia="Times New Roman"/>
          <w:b/>
          <w:bCs/>
          <w:sz w:val="22"/>
          <w:szCs w:val="22"/>
        </w:rPr>
        <w:t xml:space="preserve">12. Преддоговорные переговоры по результатам запроса котировок </w:t>
      </w:r>
    </w:p>
    <w:p w:rsidR="00C67D2E" w:rsidRPr="001C347B" w:rsidRDefault="00C67D2E" w:rsidP="00C67D2E">
      <w:pPr>
        <w:widowControl w:val="0"/>
        <w:autoSpaceDE w:val="0"/>
        <w:autoSpaceDN w:val="0"/>
        <w:ind w:firstLine="567"/>
        <w:jc w:val="center"/>
        <w:rPr>
          <w:rFonts w:eastAsia="Times New Roman"/>
          <w:b/>
          <w:bCs/>
          <w:sz w:val="22"/>
          <w:szCs w:val="22"/>
        </w:rPr>
      </w:pPr>
      <w:r w:rsidRPr="001C347B">
        <w:rPr>
          <w:rFonts w:eastAsia="Times New Roman"/>
          <w:b/>
          <w:bCs/>
          <w:sz w:val="22"/>
          <w:szCs w:val="22"/>
        </w:rPr>
        <w:t>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xml:space="preserve">12.1. При заключении договора по результатам запроса котировок в электронной форме Заказчик вправе организовать и провести преддоговорные переговоры между Заказчиком и победителем, в отношении положений договора согласно пункту 12.2 настоящего Извещения и условий заявки победителя. Преддоговорные переговоры проводятся в очной форме, в том числе с помощью средств аудио-, видеоконференцсвязи. </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12.2. Преддоговорные переговоры проводятся:</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по снижению цены договора без изменения остальных условий договора;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по увеличению количества товара, объема работы или услуги не более чем на 10 процентов и без увеличения единичных цен товаров (работ, услуг) с соответствующим изменением цены договора, но не превышающей начальную максимальную цену договора (если возможность таких изменений была предусмотрена извещением о проведении запроса котировок в электронной форме);</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по сокращению сроков исполнения договора (его отдельных этапов) и (или) улучшению условий договора для Заказчика: отмена аванса, улучшение характеристик товаров (работ, услуг);</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 по уточнению сроков исполнения договора (его отдельных этапов), если подписание договора осуществляется с учетом положений пункта 63.2 Типового Положения о закупке МУК МВК «Волоколамский кремль».</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12.3. Запрещаются иные преддоговорные переговоры, направленные на изменение условий заключаемого договора.</w:t>
      </w:r>
    </w:p>
    <w:p w:rsidR="00C67D2E" w:rsidRPr="001C347B" w:rsidRDefault="00C67D2E" w:rsidP="00C67D2E">
      <w:pPr>
        <w:widowControl w:val="0"/>
        <w:autoSpaceDE w:val="0"/>
        <w:autoSpaceDN w:val="0"/>
        <w:ind w:firstLine="567"/>
        <w:jc w:val="both"/>
        <w:rPr>
          <w:rFonts w:eastAsia="Times New Roman"/>
          <w:bCs/>
          <w:sz w:val="22"/>
          <w:szCs w:val="22"/>
        </w:rPr>
      </w:pPr>
      <w:r w:rsidRPr="001C347B">
        <w:rPr>
          <w:rFonts w:eastAsia="Times New Roman"/>
          <w:bCs/>
          <w:sz w:val="22"/>
          <w:szCs w:val="22"/>
        </w:rPr>
        <w:t>12.4. </w:t>
      </w:r>
      <w:r w:rsidRPr="001C347B">
        <w:rPr>
          <w:sz w:val="22"/>
          <w:szCs w:val="22"/>
        </w:rPr>
        <w:t xml:space="preserve">В случае, если при заключении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Заказчик не позднее чем в 10 десяти дней со дня внесения изменений в договор размещает информацию и документы, в отношении которых были внесены изменения, в реестре договоров. </w:t>
      </w:r>
    </w:p>
    <w:p w:rsidR="00C67D2E" w:rsidRPr="001C347B" w:rsidRDefault="00C67D2E" w:rsidP="00C67D2E">
      <w:pPr>
        <w:widowControl w:val="0"/>
        <w:autoSpaceDE w:val="0"/>
        <w:autoSpaceDN w:val="0"/>
        <w:jc w:val="both"/>
        <w:rPr>
          <w:rFonts w:eastAsia="Times New Roman"/>
          <w:bCs/>
          <w:sz w:val="22"/>
          <w:szCs w:val="22"/>
        </w:rPr>
      </w:pPr>
    </w:p>
    <w:p w:rsidR="00C67D2E" w:rsidRPr="001C347B" w:rsidRDefault="00C67D2E" w:rsidP="00C67D2E">
      <w:pPr>
        <w:widowControl w:val="0"/>
        <w:jc w:val="center"/>
        <w:outlineLvl w:val="0"/>
        <w:rPr>
          <w:b/>
          <w:sz w:val="22"/>
          <w:szCs w:val="22"/>
        </w:rPr>
      </w:pPr>
      <w:r w:rsidRPr="001C347B">
        <w:rPr>
          <w:rFonts w:eastAsia="Times New Roman"/>
          <w:b/>
          <w:bCs/>
          <w:sz w:val="22"/>
          <w:szCs w:val="22"/>
        </w:rPr>
        <w:t>13. </w:t>
      </w:r>
      <w:r w:rsidRPr="001C347B">
        <w:rPr>
          <w:b/>
          <w:sz w:val="22"/>
          <w:szCs w:val="22"/>
        </w:rPr>
        <w:t>Изменение и расторжение договора</w:t>
      </w:r>
    </w:p>
    <w:p w:rsidR="00C67D2E" w:rsidRPr="001C347B" w:rsidRDefault="00C67D2E" w:rsidP="00C67D2E">
      <w:pPr>
        <w:widowControl w:val="0"/>
        <w:ind w:firstLine="567"/>
        <w:jc w:val="both"/>
        <w:rPr>
          <w:sz w:val="22"/>
          <w:szCs w:val="22"/>
        </w:rPr>
      </w:pPr>
      <w:r w:rsidRPr="001C347B">
        <w:rPr>
          <w:sz w:val="22"/>
          <w:szCs w:val="22"/>
        </w:rPr>
        <w:t>13.1. Изменение условий договора в ходе его исполнения допускается по соглашению сторон в следующих случаях:</w:t>
      </w:r>
    </w:p>
    <w:p w:rsidR="00C67D2E" w:rsidRPr="001C347B" w:rsidRDefault="00C67D2E" w:rsidP="00C67D2E">
      <w:pPr>
        <w:widowControl w:val="0"/>
        <w:ind w:firstLine="567"/>
        <w:jc w:val="both"/>
        <w:rPr>
          <w:sz w:val="22"/>
          <w:szCs w:val="22"/>
        </w:rPr>
      </w:pPr>
      <w:r w:rsidRPr="001C347B">
        <w:rPr>
          <w:sz w:val="22"/>
          <w:szCs w:val="22"/>
        </w:rPr>
        <w:t>13.1.1. Если возможность изменения условий договора была предусмотрена извещением о проведении запроса котировок в электронной форме и договором:</w:t>
      </w:r>
    </w:p>
    <w:p w:rsidR="00C67D2E" w:rsidRPr="001C347B" w:rsidRDefault="00C67D2E" w:rsidP="00C67D2E">
      <w:pPr>
        <w:widowControl w:val="0"/>
        <w:ind w:firstLine="567"/>
        <w:jc w:val="both"/>
        <w:rPr>
          <w:sz w:val="22"/>
          <w:szCs w:val="22"/>
        </w:rPr>
      </w:pPr>
      <w:r w:rsidRPr="001C347B">
        <w:rPr>
          <w:sz w:val="22"/>
          <w:szCs w:val="22"/>
        </w:rPr>
        <w:t>-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C67D2E" w:rsidRPr="001C347B" w:rsidRDefault="00C67D2E" w:rsidP="00C67D2E">
      <w:pPr>
        <w:widowControl w:val="0"/>
        <w:ind w:firstLine="567"/>
        <w:jc w:val="both"/>
        <w:rPr>
          <w:sz w:val="22"/>
          <w:szCs w:val="22"/>
        </w:rPr>
      </w:pPr>
      <w:r w:rsidRPr="001C347B">
        <w:rPr>
          <w:sz w:val="22"/>
          <w:szCs w:val="22"/>
        </w:rPr>
        <w:t>- 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установленной в договоре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договором количество такого товара;</w:t>
      </w:r>
    </w:p>
    <w:p w:rsidR="00C67D2E" w:rsidRPr="001C347B" w:rsidRDefault="00C67D2E" w:rsidP="00C67D2E">
      <w:pPr>
        <w:widowControl w:val="0"/>
        <w:ind w:firstLine="567"/>
        <w:jc w:val="both"/>
        <w:rPr>
          <w:sz w:val="22"/>
          <w:szCs w:val="22"/>
        </w:rPr>
      </w:pPr>
      <w:r w:rsidRPr="001C347B">
        <w:rPr>
          <w:sz w:val="22"/>
          <w:szCs w:val="22"/>
        </w:rPr>
        <w:t>13.1.2. Изменение в соответствии с законодательством Российской Федерации регулируемых цен (тарифов) на товары, работы, услуги.</w:t>
      </w:r>
    </w:p>
    <w:p w:rsidR="00C67D2E" w:rsidRPr="001C347B" w:rsidRDefault="00C67D2E" w:rsidP="00C67D2E">
      <w:pPr>
        <w:widowControl w:val="0"/>
        <w:ind w:firstLine="567"/>
        <w:jc w:val="both"/>
        <w:rPr>
          <w:sz w:val="22"/>
          <w:szCs w:val="22"/>
        </w:rPr>
      </w:pPr>
      <w:r w:rsidRPr="001C347B">
        <w:rPr>
          <w:sz w:val="22"/>
          <w:szCs w:val="22"/>
        </w:rPr>
        <w:t>13.1.3. Если при исполнении договора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Предусмотренное настоящим подпунктом изменение осуществляется при наличии в письменной форме обоснования такого изменения и при условии, что такое изменение не приведет к увеличению срока исполнения договора и (или) цены договора более чем на тридцать процентов.</w:t>
      </w:r>
    </w:p>
    <w:p w:rsidR="00C67D2E" w:rsidRPr="001C347B" w:rsidRDefault="00C67D2E" w:rsidP="00C67D2E">
      <w:pPr>
        <w:widowControl w:val="0"/>
        <w:ind w:firstLine="567"/>
        <w:jc w:val="both"/>
        <w:rPr>
          <w:sz w:val="22"/>
          <w:szCs w:val="22"/>
        </w:rPr>
      </w:pPr>
      <w:r w:rsidRPr="001C347B">
        <w:rPr>
          <w:sz w:val="22"/>
          <w:szCs w:val="22"/>
        </w:rPr>
        <w:lastRenderedPageBreak/>
        <w:t>13.1.4. Если обязательства по договору в связи с распространением новой коронавирусной инфекции, вызванной 2019-NCOV, по независящим от сторон договора обстоятельствам, не исполнены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поставщику (исполнителю, подрядчику) денежных средств, внесенных в качестве обеспечения исполнения договора. При этом в случае, если обеспечение исполнения договора осуществлено путем предоставления банковской гарантии, банковская гарантия должна учитывать новый срок исполнения договора.</w:t>
      </w:r>
    </w:p>
    <w:p w:rsidR="00C67D2E" w:rsidRPr="001C347B" w:rsidRDefault="00C67D2E" w:rsidP="00C67D2E">
      <w:pPr>
        <w:widowControl w:val="0"/>
        <w:ind w:firstLine="567"/>
        <w:jc w:val="both"/>
        <w:rPr>
          <w:sz w:val="22"/>
          <w:szCs w:val="22"/>
          <w:highlight w:val="yellow"/>
        </w:rPr>
      </w:pPr>
      <w:r w:rsidRPr="001C347B">
        <w:rPr>
          <w:sz w:val="22"/>
          <w:szCs w:val="22"/>
        </w:rPr>
        <w:t xml:space="preserve">13.2.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Заказчик не позднее чем в 10 десяти дней со дня внесения изменений в договор (заключает дополнительное соглашение) и размещает информацию об изменении договора в Единой информационной системе. </w:t>
      </w:r>
    </w:p>
    <w:p w:rsidR="00C67D2E" w:rsidRPr="001C347B" w:rsidRDefault="00C67D2E" w:rsidP="00C67D2E">
      <w:pPr>
        <w:widowControl w:val="0"/>
        <w:ind w:firstLine="567"/>
        <w:jc w:val="both"/>
        <w:rPr>
          <w:sz w:val="22"/>
          <w:szCs w:val="22"/>
        </w:rPr>
      </w:pPr>
      <w:r w:rsidRPr="001C347B">
        <w:rPr>
          <w:sz w:val="22"/>
          <w:szCs w:val="22"/>
        </w:rPr>
        <w:t xml:space="preserve">13.3. В случае если по предложению Заказчика увеличиваются предусмотренные договором количество товара, объем работы или услуги 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w:t>
      </w:r>
      <w:hyperlink w:anchor="P1379" w:history="1">
        <w:r w:rsidRPr="001C347B">
          <w:rPr>
            <w:sz w:val="22"/>
            <w:szCs w:val="22"/>
          </w:rPr>
          <w:t>абзацем вторым</w:t>
        </w:r>
      </w:hyperlink>
      <w:r w:rsidRPr="001C347B">
        <w:rPr>
          <w:sz w:val="22"/>
          <w:szCs w:val="22"/>
        </w:rPr>
        <w:t xml:space="preserve"> настоящего пункта.</w:t>
      </w:r>
    </w:p>
    <w:p w:rsidR="00C67D2E" w:rsidRPr="001C347B" w:rsidRDefault="00C67D2E" w:rsidP="00C67D2E">
      <w:pPr>
        <w:widowControl w:val="0"/>
        <w:ind w:firstLine="567"/>
        <w:jc w:val="both"/>
        <w:rPr>
          <w:sz w:val="22"/>
          <w:szCs w:val="22"/>
        </w:rPr>
      </w:pPr>
      <w:bookmarkStart w:id="13" w:name="P1379"/>
      <w:bookmarkEnd w:id="13"/>
      <w:r w:rsidRPr="001C347B">
        <w:rPr>
          <w:sz w:val="22"/>
          <w:szCs w:val="22"/>
        </w:rPr>
        <w:t>В случае увеличения предусмотренных договором количества товара, объема работы или услуги от 10 до 30 процентов от объема ранее произведенной закупки соответствующие изменения допускаются при условии последовательного согласования таких изменений с органом исполнительной власти Московской области (государственным органом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C67D2E" w:rsidRPr="001C347B" w:rsidRDefault="00C67D2E" w:rsidP="00C67D2E">
      <w:pPr>
        <w:widowControl w:val="0"/>
        <w:ind w:firstLine="567"/>
        <w:jc w:val="both"/>
        <w:rPr>
          <w:sz w:val="22"/>
          <w:szCs w:val="22"/>
        </w:rPr>
      </w:pPr>
      <w:r w:rsidRPr="001C347B">
        <w:rPr>
          <w:sz w:val="22"/>
          <w:szCs w:val="22"/>
        </w:rPr>
        <w:t>13.4. При заключении дополнительного соглашения Заказчик должен соблюдать следующие принципы:</w:t>
      </w:r>
    </w:p>
    <w:p w:rsidR="00C67D2E" w:rsidRPr="001C347B" w:rsidRDefault="00C67D2E" w:rsidP="00C67D2E">
      <w:pPr>
        <w:widowControl w:val="0"/>
        <w:ind w:firstLine="567"/>
        <w:jc w:val="both"/>
        <w:rPr>
          <w:sz w:val="22"/>
          <w:szCs w:val="22"/>
        </w:rPr>
      </w:pPr>
      <w:r w:rsidRPr="001C347B">
        <w:rPr>
          <w:sz w:val="22"/>
          <w:szCs w:val="22"/>
        </w:rPr>
        <w:t>- изменение предмета договора не допускается;</w:t>
      </w:r>
    </w:p>
    <w:p w:rsidR="00C67D2E" w:rsidRPr="001C347B" w:rsidRDefault="00C67D2E" w:rsidP="00C67D2E">
      <w:pPr>
        <w:widowControl w:val="0"/>
        <w:ind w:firstLine="567"/>
        <w:jc w:val="both"/>
        <w:rPr>
          <w:sz w:val="22"/>
          <w:szCs w:val="22"/>
        </w:rPr>
      </w:pPr>
      <w:r w:rsidRPr="001C347B">
        <w:rPr>
          <w:sz w:val="22"/>
          <w:szCs w:val="22"/>
        </w:rPr>
        <w:t>- изменения ведут к обоснованному улучшению условий договора для Заказчика по сравнению с текущими условиями договора и не ухудшают экономическую эффективность закупки;</w:t>
      </w:r>
    </w:p>
    <w:p w:rsidR="00C67D2E" w:rsidRPr="001C347B" w:rsidRDefault="00C67D2E" w:rsidP="00C67D2E">
      <w:pPr>
        <w:widowControl w:val="0"/>
        <w:ind w:firstLine="567"/>
        <w:jc w:val="both"/>
        <w:rPr>
          <w:sz w:val="22"/>
          <w:szCs w:val="22"/>
        </w:rPr>
      </w:pPr>
      <w:r w:rsidRPr="001C347B">
        <w:rPr>
          <w:sz w:val="22"/>
          <w:szCs w:val="22"/>
        </w:rPr>
        <w:t>13.5.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67D2E" w:rsidRPr="001C347B" w:rsidRDefault="00C67D2E" w:rsidP="00C67D2E">
      <w:pPr>
        <w:widowControl w:val="0"/>
        <w:ind w:firstLine="567"/>
        <w:jc w:val="both"/>
        <w:rPr>
          <w:sz w:val="22"/>
          <w:szCs w:val="22"/>
        </w:rPr>
      </w:pPr>
      <w:r w:rsidRPr="001C347B">
        <w:rPr>
          <w:sz w:val="22"/>
          <w:szCs w:val="22"/>
        </w:rPr>
        <w:t xml:space="preserve">13.6. Заказчик вправе принять решение об одностороннем отказе от исполнения договора по основаниям, предусмотренным Гражданским </w:t>
      </w:r>
      <w:hyperlink r:id="rId10" w:tooltip="&lt;div class=&quot;head&quot;&gt;Ссылка на список документов:&#10;&lt;/div&gt;&lt;div&gt;&lt;div class=&quot;doc&quot;&gt;&quot;Гражданский кодекс Российской Федерации (часть первая)&quot; от 30.11.1994 N 51-ФЗ&#10;(ред. от 03.08.2018)&#10;(с изм. и доп., вступ. в силу с 01.01.2019)&lt;/div&gt;&lt;div class=&quot;doc&quot;&gt;&quot;Гражданский кодекс" w:history="1">
        <w:r w:rsidRPr="001C347B">
          <w:rPr>
            <w:sz w:val="22"/>
            <w:szCs w:val="22"/>
          </w:rPr>
          <w:t>кодексом</w:t>
        </w:r>
      </w:hyperlink>
      <w:r w:rsidRPr="001C347B">
        <w:rPr>
          <w:sz w:val="22"/>
          <w:szCs w:val="22"/>
        </w:rPr>
        <w:t xml:space="preserve">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C67D2E" w:rsidRPr="001C347B" w:rsidRDefault="00C67D2E" w:rsidP="00C67D2E">
      <w:pPr>
        <w:widowControl w:val="0"/>
        <w:ind w:firstLine="567"/>
        <w:jc w:val="both"/>
        <w:rPr>
          <w:sz w:val="22"/>
          <w:szCs w:val="22"/>
        </w:rPr>
      </w:pPr>
      <w:r w:rsidRPr="001C347B">
        <w:rPr>
          <w:sz w:val="22"/>
          <w:szCs w:val="22"/>
        </w:rPr>
        <w:t>13.7. При расторжении договора в одностороннем порядке по вине поставщика (исполнителя, подрядчика) Заказчик вправе потребовать от поставщика (исполнителя, подрядчика) возмещения причиненных убытков.</w:t>
      </w:r>
    </w:p>
    <w:p w:rsidR="00C67D2E" w:rsidRPr="001C347B" w:rsidRDefault="00C67D2E" w:rsidP="00C67D2E">
      <w:pPr>
        <w:widowControl w:val="0"/>
        <w:ind w:firstLine="567"/>
        <w:jc w:val="both"/>
        <w:rPr>
          <w:sz w:val="22"/>
          <w:szCs w:val="22"/>
        </w:rPr>
      </w:pPr>
      <w:r w:rsidRPr="001C347B">
        <w:rPr>
          <w:sz w:val="22"/>
          <w:szCs w:val="22"/>
        </w:rPr>
        <w:t>13.8.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самим договором, соглашением сторон.</w:t>
      </w:r>
    </w:p>
    <w:p w:rsidR="00215CAF" w:rsidRPr="00DF7906" w:rsidRDefault="007E6BE2" w:rsidP="00C67D2E">
      <w:pPr>
        <w:numPr>
          <w:ilvl w:val="0"/>
          <w:numId w:val="23"/>
        </w:numPr>
        <w:jc w:val="center"/>
        <w:rPr>
          <w:rFonts w:eastAsia="Times New Roman"/>
          <w:bCs/>
          <w:sz w:val="22"/>
          <w:szCs w:val="22"/>
        </w:rPr>
      </w:pPr>
      <w:r w:rsidRPr="00DF7906">
        <w:rPr>
          <w:sz w:val="22"/>
          <w:szCs w:val="22"/>
        </w:rPr>
        <w:br w:type="page"/>
      </w:r>
      <w:bookmarkStart w:id="14" w:name="OLE_LINK70"/>
      <w:bookmarkStart w:id="15" w:name="OLE_LINK71"/>
      <w:bookmarkStart w:id="16" w:name="_Toc420600609"/>
      <w:r w:rsidR="00215CAF" w:rsidRPr="00DF7906">
        <w:rPr>
          <w:rFonts w:eastAsia="Times New Roman"/>
          <w:b/>
          <w:bCs/>
          <w:sz w:val="22"/>
          <w:szCs w:val="22"/>
          <w:lang w:val="en-US"/>
        </w:rPr>
        <w:lastRenderedPageBreak/>
        <w:t>V</w:t>
      </w:r>
      <w:r w:rsidR="00215CAF" w:rsidRPr="00DF7906">
        <w:rPr>
          <w:rFonts w:eastAsia="Times New Roman"/>
          <w:b/>
          <w:bCs/>
          <w:sz w:val="22"/>
          <w:szCs w:val="22"/>
        </w:rPr>
        <w:t xml:space="preserve">. ИНФОРМАЦИОННАЯ КАРТА ЗАПРОСА КОТИРОВОК В </w:t>
      </w:r>
      <w:r w:rsidR="009A0C2B" w:rsidRPr="00DF7906">
        <w:rPr>
          <w:rFonts w:eastAsia="Times New Roman"/>
          <w:b/>
          <w:bCs/>
          <w:sz w:val="22"/>
          <w:szCs w:val="22"/>
        </w:rPr>
        <w:t xml:space="preserve">ЭЛЕКТРОННОЙ </w:t>
      </w:r>
      <w:r w:rsidR="00215CAF" w:rsidRPr="00DF7906">
        <w:rPr>
          <w:rFonts w:eastAsia="Times New Roman"/>
          <w:b/>
          <w:bCs/>
          <w:sz w:val="22"/>
          <w:szCs w:val="22"/>
        </w:rPr>
        <w:t>ФОРМЕ</w:t>
      </w:r>
      <w:bookmarkEnd w:id="14"/>
      <w:bookmarkEnd w:id="15"/>
      <w:r w:rsidR="00215CAF" w:rsidRPr="00DF7906">
        <w:rPr>
          <w:rFonts w:eastAsia="Times New Roman"/>
          <w:b/>
          <w:bCs/>
          <w:sz w:val="22"/>
          <w:szCs w:val="22"/>
          <w:vertAlign w:val="superscript"/>
        </w:rPr>
        <w:footnoteReference w:id="1"/>
      </w:r>
      <w:bookmarkEnd w:id="16"/>
    </w:p>
    <w:p w:rsidR="00215CAF" w:rsidRPr="00DF7906" w:rsidRDefault="00215CAF" w:rsidP="007E6BE2">
      <w:pPr>
        <w:widowControl w:val="0"/>
        <w:autoSpaceDE w:val="0"/>
        <w:autoSpaceDN w:val="0"/>
        <w:ind w:firstLine="567"/>
        <w:jc w:val="both"/>
        <w:rPr>
          <w:rFonts w:eastAsia="Times New Roman"/>
          <w:bCs/>
          <w:sz w:val="22"/>
          <w:szCs w:val="22"/>
        </w:rPr>
      </w:pPr>
      <w:r w:rsidRPr="00DF7906">
        <w:rPr>
          <w:rFonts w:eastAsia="Times New Roman"/>
          <w:bCs/>
          <w:sz w:val="22"/>
          <w:szCs w:val="22"/>
        </w:rPr>
        <w:t>При возникновении противоречия между положениями частей I-</w:t>
      </w:r>
      <w:r w:rsidRPr="00DF7906">
        <w:rPr>
          <w:rFonts w:eastAsia="Times New Roman"/>
          <w:bCs/>
          <w:sz w:val="22"/>
          <w:szCs w:val="22"/>
          <w:lang w:val="en-US"/>
        </w:rPr>
        <w:t>IV</w:t>
      </w:r>
      <w:r w:rsidRPr="00DF7906">
        <w:rPr>
          <w:rFonts w:eastAsia="Times New Roman"/>
          <w:bCs/>
          <w:sz w:val="22"/>
          <w:szCs w:val="22"/>
        </w:rPr>
        <w:t xml:space="preserve"> извещения и части </w:t>
      </w:r>
      <w:r w:rsidRPr="00DF7906">
        <w:rPr>
          <w:rFonts w:eastAsia="Times New Roman"/>
          <w:bCs/>
          <w:sz w:val="22"/>
          <w:szCs w:val="22"/>
          <w:lang w:val="en-US"/>
        </w:rPr>
        <w:t>V</w:t>
      </w:r>
      <w:r w:rsidRPr="00DF7906">
        <w:rPr>
          <w:rFonts w:eastAsia="Times New Roman"/>
          <w:bCs/>
          <w:sz w:val="22"/>
          <w:szCs w:val="22"/>
        </w:rPr>
        <w:t xml:space="preserve"> «</w:t>
      </w:r>
      <w:bookmarkStart w:id="17" w:name="OLE_LINK30"/>
      <w:r w:rsidRPr="00DF7906">
        <w:rPr>
          <w:rFonts w:eastAsia="Times New Roman"/>
          <w:bCs/>
          <w:sz w:val="22"/>
          <w:szCs w:val="22"/>
        </w:rPr>
        <w:t>ИНФОРМАЦИОННАЯ КАРТА ЗАПРОСА КОТИРОВОК В ЭЛЕКТРОННОЙ ФОРМЕ» извещения</w:t>
      </w:r>
      <w:bookmarkEnd w:id="17"/>
      <w:r w:rsidRPr="00DF7906">
        <w:rPr>
          <w:rFonts w:eastAsia="Times New Roman"/>
          <w:bCs/>
          <w:sz w:val="22"/>
          <w:szCs w:val="22"/>
        </w:rPr>
        <w:t xml:space="preserve">, применяются положения части </w:t>
      </w:r>
      <w:r w:rsidRPr="00DF7906">
        <w:rPr>
          <w:rFonts w:eastAsia="Times New Roman"/>
          <w:bCs/>
          <w:sz w:val="22"/>
          <w:szCs w:val="22"/>
          <w:lang w:val="en-US"/>
        </w:rPr>
        <w:t>V</w:t>
      </w:r>
      <w:r w:rsidRPr="00DF7906">
        <w:rPr>
          <w:rFonts w:eastAsia="Times New Roman"/>
          <w:bCs/>
          <w:sz w:val="22"/>
          <w:szCs w:val="22"/>
        </w:rPr>
        <w:t xml:space="preserve"> «ИНФОРМАЦИОННАЯ КАРТА ЗАПРОСА КОТИРОВОК В ЭЛЕКТРОННОЙ ФОРМЕ» извещения.</w:t>
      </w:r>
    </w:p>
    <w:p w:rsidR="00215CAF" w:rsidRPr="00DF7906" w:rsidRDefault="00215CAF" w:rsidP="00215CAF">
      <w:pPr>
        <w:widowControl w:val="0"/>
        <w:autoSpaceDE w:val="0"/>
        <w:autoSpaceDN w:val="0"/>
        <w:jc w:val="both"/>
        <w:rPr>
          <w:rFonts w:eastAsia="Times New Roman"/>
          <w:bCs/>
          <w:sz w:val="22"/>
          <w:szCs w:val="22"/>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3686"/>
        <w:gridCol w:w="6379"/>
      </w:tblGrid>
      <w:tr w:rsidR="00215CAF" w:rsidRPr="00DF7906" w:rsidTr="002859A1">
        <w:trPr>
          <w:trHeight w:val="20"/>
          <w:tblHeader/>
        </w:trPr>
        <w:tc>
          <w:tcPr>
            <w:tcW w:w="567" w:type="dxa"/>
            <w:vAlign w:val="center"/>
          </w:tcPr>
          <w:p w:rsidR="00215CAF" w:rsidRPr="00DF7906" w:rsidRDefault="00215CAF" w:rsidP="00DF7906">
            <w:pPr>
              <w:widowControl w:val="0"/>
              <w:autoSpaceDE w:val="0"/>
              <w:autoSpaceDN w:val="0"/>
              <w:jc w:val="both"/>
              <w:rPr>
                <w:rFonts w:eastAsia="Times New Roman"/>
                <w:bCs/>
                <w:sz w:val="22"/>
                <w:szCs w:val="22"/>
              </w:rPr>
            </w:pPr>
            <w:r w:rsidRPr="00DF7906">
              <w:rPr>
                <w:rFonts w:eastAsia="Times New Roman"/>
                <w:bCs/>
                <w:sz w:val="22"/>
                <w:szCs w:val="22"/>
              </w:rPr>
              <w:t>№</w:t>
            </w:r>
          </w:p>
          <w:p w:rsidR="00215CAF" w:rsidRPr="00DF7906" w:rsidRDefault="002C79E9" w:rsidP="00DF7906">
            <w:pPr>
              <w:widowControl w:val="0"/>
              <w:autoSpaceDE w:val="0"/>
              <w:autoSpaceDN w:val="0"/>
              <w:jc w:val="both"/>
              <w:rPr>
                <w:rFonts w:eastAsia="Times New Roman"/>
                <w:bCs/>
                <w:sz w:val="22"/>
                <w:szCs w:val="22"/>
              </w:rPr>
            </w:pPr>
            <w:r w:rsidRPr="00DF7906">
              <w:rPr>
                <w:rFonts w:eastAsia="Times New Roman"/>
                <w:bCs/>
                <w:sz w:val="22"/>
                <w:szCs w:val="22"/>
              </w:rPr>
              <w:t>п.п</w:t>
            </w:r>
          </w:p>
        </w:tc>
        <w:tc>
          <w:tcPr>
            <w:tcW w:w="3686" w:type="dxa"/>
            <w:vAlign w:val="center"/>
          </w:tcPr>
          <w:p w:rsidR="00215CAF" w:rsidRPr="00DF7906" w:rsidRDefault="00215CAF" w:rsidP="00DF7906">
            <w:pPr>
              <w:widowControl w:val="0"/>
              <w:autoSpaceDE w:val="0"/>
              <w:autoSpaceDN w:val="0"/>
              <w:jc w:val="both"/>
              <w:rPr>
                <w:rFonts w:eastAsia="Times New Roman"/>
                <w:bCs/>
                <w:sz w:val="22"/>
                <w:szCs w:val="22"/>
              </w:rPr>
            </w:pPr>
            <w:r w:rsidRPr="00DF7906">
              <w:rPr>
                <w:rFonts w:eastAsia="Times New Roman"/>
                <w:bCs/>
                <w:sz w:val="22"/>
                <w:szCs w:val="22"/>
              </w:rPr>
              <w:t>Наименование</w:t>
            </w:r>
          </w:p>
        </w:tc>
        <w:tc>
          <w:tcPr>
            <w:tcW w:w="6379" w:type="dxa"/>
            <w:vAlign w:val="center"/>
          </w:tcPr>
          <w:p w:rsidR="00215CAF" w:rsidRPr="00DF7906" w:rsidRDefault="00215CAF" w:rsidP="00DF7906">
            <w:pPr>
              <w:widowControl w:val="0"/>
              <w:autoSpaceDE w:val="0"/>
              <w:autoSpaceDN w:val="0"/>
              <w:jc w:val="both"/>
              <w:rPr>
                <w:rFonts w:eastAsia="Times New Roman"/>
                <w:bCs/>
                <w:sz w:val="22"/>
                <w:szCs w:val="22"/>
              </w:rPr>
            </w:pPr>
            <w:r w:rsidRPr="00DF7906">
              <w:rPr>
                <w:rFonts w:eastAsia="Times New Roman"/>
                <w:bCs/>
                <w:sz w:val="22"/>
                <w:szCs w:val="22"/>
              </w:rPr>
              <w:t>Информация</w:t>
            </w:r>
          </w:p>
        </w:tc>
      </w:tr>
      <w:tr w:rsidR="00BE0D8E" w:rsidRPr="00DF7906" w:rsidTr="002859A1">
        <w:trPr>
          <w:trHeight w:val="20"/>
        </w:trPr>
        <w:tc>
          <w:tcPr>
            <w:tcW w:w="567" w:type="dxa"/>
          </w:tcPr>
          <w:p w:rsidR="00BE0D8E" w:rsidRPr="00DF7906" w:rsidRDefault="00BE0D8E"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BE0D8E" w:rsidRPr="00DF7906" w:rsidRDefault="00BE0D8E" w:rsidP="00DF7906">
            <w:pPr>
              <w:widowControl w:val="0"/>
              <w:autoSpaceDE w:val="0"/>
              <w:autoSpaceDN w:val="0"/>
              <w:jc w:val="both"/>
              <w:rPr>
                <w:rFonts w:eastAsia="Times New Roman"/>
                <w:bCs/>
                <w:sz w:val="22"/>
                <w:szCs w:val="22"/>
              </w:rPr>
            </w:pPr>
            <w:r w:rsidRPr="00DF7906">
              <w:rPr>
                <w:rFonts w:eastAsia="Times New Roman"/>
                <w:bCs/>
                <w:sz w:val="22"/>
                <w:szCs w:val="22"/>
              </w:rPr>
              <w:t>Способ закупки</w:t>
            </w:r>
          </w:p>
        </w:tc>
        <w:tc>
          <w:tcPr>
            <w:tcW w:w="6379" w:type="dxa"/>
          </w:tcPr>
          <w:p w:rsidR="00BE0D8E" w:rsidRPr="00DF7906" w:rsidRDefault="00BE0D8E" w:rsidP="00DF7906">
            <w:pPr>
              <w:jc w:val="both"/>
              <w:rPr>
                <w:sz w:val="22"/>
                <w:szCs w:val="22"/>
              </w:rPr>
            </w:pPr>
            <w:r w:rsidRPr="00DF7906">
              <w:rPr>
                <w:rFonts w:eastAsia="Times New Roman"/>
                <w:bCs/>
                <w:sz w:val="22"/>
                <w:szCs w:val="22"/>
              </w:rPr>
              <w:t>Запрос котировок в электронной форме</w:t>
            </w:r>
          </w:p>
        </w:tc>
      </w:tr>
      <w:tr w:rsidR="00215CAF" w:rsidRPr="00DF7906" w:rsidTr="002859A1">
        <w:trPr>
          <w:trHeight w:val="20"/>
        </w:trPr>
        <w:tc>
          <w:tcPr>
            <w:tcW w:w="567" w:type="dxa"/>
          </w:tcPr>
          <w:p w:rsidR="00215CAF" w:rsidRPr="00DF7906" w:rsidRDefault="00215CAF" w:rsidP="00DF7906">
            <w:pPr>
              <w:widowControl w:val="0"/>
              <w:numPr>
                <w:ilvl w:val="0"/>
                <w:numId w:val="5"/>
              </w:numPr>
              <w:autoSpaceDE w:val="0"/>
              <w:autoSpaceDN w:val="0"/>
              <w:ind w:left="317"/>
              <w:jc w:val="both"/>
              <w:rPr>
                <w:rFonts w:eastAsia="Times New Roman"/>
                <w:bCs/>
                <w:sz w:val="22"/>
                <w:szCs w:val="22"/>
              </w:rPr>
            </w:pPr>
          </w:p>
        </w:tc>
        <w:tc>
          <w:tcPr>
            <w:tcW w:w="3686" w:type="dxa"/>
          </w:tcPr>
          <w:p w:rsidR="00215CAF" w:rsidRPr="00DF7906" w:rsidRDefault="00BE0D8E" w:rsidP="00DF7906">
            <w:pPr>
              <w:widowControl w:val="0"/>
              <w:autoSpaceDE w:val="0"/>
              <w:autoSpaceDN w:val="0"/>
              <w:jc w:val="both"/>
              <w:rPr>
                <w:rFonts w:eastAsia="Times New Roman"/>
                <w:bCs/>
                <w:sz w:val="22"/>
                <w:szCs w:val="22"/>
              </w:rPr>
            </w:pPr>
            <w:r w:rsidRPr="00DF7906">
              <w:rPr>
                <w:sz w:val="22"/>
                <w:szCs w:val="22"/>
              </w:rPr>
              <w:t>Наименование, место нахождения, почтовый адрес, адрес электронной почты, номер контактного телефона Заказчика</w:t>
            </w:r>
          </w:p>
        </w:tc>
        <w:tc>
          <w:tcPr>
            <w:tcW w:w="6379" w:type="dxa"/>
          </w:tcPr>
          <w:p w:rsidR="007E6BE2" w:rsidRPr="00DF7906" w:rsidRDefault="003C555D" w:rsidP="00DF7906">
            <w:pPr>
              <w:ind w:right="33"/>
              <w:rPr>
                <w:color w:val="000000"/>
                <w:sz w:val="22"/>
                <w:szCs w:val="22"/>
              </w:rPr>
            </w:pPr>
            <w:r w:rsidRPr="00DF7906">
              <w:rPr>
                <w:rFonts w:eastAsia="Times New Roman"/>
                <w:color w:val="000000"/>
                <w:sz w:val="22"/>
                <w:szCs w:val="22"/>
                <w:u w:val="single"/>
              </w:rPr>
              <w:t>Наименование:</w:t>
            </w:r>
            <w:r w:rsidRPr="00DF7906">
              <w:rPr>
                <w:rFonts w:eastAsia="Times New Roman"/>
                <w:color w:val="000000"/>
                <w:sz w:val="22"/>
                <w:szCs w:val="22"/>
              </w:rPr>
              <w:t xml:space="preserve"> </w:t>
            </w:r>
            <w:r w:rsidR="007E6BE2" w:rsidRPr="00DF7906">
              <w:rPr>
                <w:color w:val="000000"/>
                <w:sz w:val="22"/>
                <w:szCs w:val="22"/>
              </w:rPr>
              <w:t>Муниципальное учреждение культуры музейно-выставочный комплекс «Волоколамский кремль»</w:t>
            </w:r>
          </w:p>
          <w:p w:rsidR="003C555D" w:rsidRPr="00DF7906" w:rsidRDefault="003C555D" w:rsidP="00DF7906">
            <w:pPr>
              <w:rPr>
                <w:sz w:val="22"/>
                <w:szCs w:val="22"/>
              </w:rPr>
            </w:pPr>
            <w:r w:rsidRPr="00DF7906">
              <w:rPr>
                <w:rFonts w:eastAsia="Times New Roman"/>
                <w:sz w:val="22"/>
                <w:szCs w:val="22"/>
                <w:u w:val="single"/>
              </w:rPr>
              <w:t>Место нахождения:</w:t>
            </w:r>
            <w:r w:rsidRPr="00DF7906">
              <w:rPr>
                <w:rFonts w:eastAsia="Times New Roman"/>
                <w:sz w:val="22"/>
                <w:szCs w:val="22"/>
              </w:rPr>
              <w:t xml:space="preserve"> </w:t>
            </w:r>
            <w:r w:rsidR="007E6BE2" w:rsidRPr="00DF7906">
              <w:rPr>
                <w:sz w:val="22"/>
                <w:szCs w:val="22"/>
              </w:rPr>
              <w:t>143600, Московская обл., г.Волоколамск, ул. Горвал, д.1</w:t>
            </w:r>
          </w:p>
          <w:p w:rsidR="003C555D" w:rsidRPr="00DF7906" w:rsidRDefault="003C555D" w:rsidP="00DF7906">
            <w:pPr>
              <w:ind w:right="137"/>
              <w:rPr>
                <w:sz w:val="22"/>
                <w:szCs w:val="22"/>
              </w:rPr>
            </w:pPr>
            <w:r w:rsidRPr="00DF7906">
              <w:rPr>
                <w:rFonts w:eastAsia="Times New Roman"/>
                <w:sz w:val="22"/>
                <w:szCs w:val="22"/>
                <w:u w:val="single"/>
              </w:rPr>
              <w:t>Почтовый адрес:</w:t>
            </w:r>
            <w:r w:rsidRPr="00DF7906">
              <w:rPr>
                <w:rFonts w:eastAsia="Times New Roman"/>
                <w:sz w:val="22"/>
                <w:szCs w:val="22"/>
              </w:rPr>
              <w:t xml:space="preserve"> </w:t>
            </w:r>
            <w:r w:rsidR="007E6BE2" w:rsidRPr="00DF7906">
              <w:rPr>
                <w:sz w:val="22"/>
                <w:szCs w:val="22"/>
              </w:rPr>
              <w:t>143600, Московская обл., г.Волоколамск, ул. Горвал, д.1</w:t>
            </w:r>
          </w:p>
          <w:p w:rsidR="003C555D" w:rsidRPr="00DF7906" w:rsidRDefault="003C555D" w:rsidP="00DF7906">
            <w:pPr>
              <w:ind w:right="137"/>
              <w:rPr>
                <w:sz w:val="22"/>
                <w:szCs w:val="22"/>
              </w:rPr>
            </w:pPr>
            <w:r w:rsidRPr="00DF7906">
              <w:rPr>
                <w:rFonts w:eastAsia="Times New Roman"/>
                <w:sz w:val="22"/>
                <w:szCs w:val="22"/>
                <w:u w:val="single"/>
              </w:rPr>
              <w:t>Телефон:</w:t>
            </w:r>
            <w:r w:rsidRPr="00DF7906">
              <w:rPr>
                <w:rFonts w:eastAsia="Times New Roman"/>
                <w:sz w:val="22"/>
                <w:szCs w:val="22"/>
              </w:rPr>
              <w:t xml:space="preserve"> </w:t>
            </w:r>
            <w:r w:rsidR="007E6BE2" w:rsidRPr="00DF7906">
              <w:rPr>
                <w:color w:val="000000"/>
                <w:sz w:val="22"/>
                <w:szCs w:val="22"/>
              </w:rPr>
              <w:t>8(49636)2-31-25</w:t>
            </w:r>
          </w:p>
          <w:p w:rsidR="003C555D" w:rsidRPr="00DF7906" w:rsidRDefault="003C555D" w:rsidP="00DF7906">
            <w:pPr>
              <w:ind w:right="137"/>
              <w:rPr>
                <w:sz w:val="22"/>
                <w:szCs w:val="22"/>
              </w:rPr>
            </w:pPr>
            <w:r w:rsidRPr="00DF7906">
              <w:rPr>
                <w:rFonts w:eastAsia="Times New Roman"/>
                <w:sz w:val="22"/>
                <w:szCs w:val="22"/>
                <w:u w:val="single"/>
              </w:rPr>
              <w:t>Электронная почта:</w:t>
            </w:r>
            <w:r w:rsidRPr="00DF7906">
              <w:rPr>
                <w:rFonts w:eastAsia="Times New Roman"/>
                <w:sz w:val="22"/>
                <w:szCs w:val="22"/>
              </w:rPr>
              <w:t xml:space="preserve"> </w:t>
            </w:r>
            <w:hyperlink r:id="rId11" w:history="1">
              <w:r w:rsidR="007E6BE2" w:rsidRPr="00DF7906">
                <w:rPr>
                  <w:rStyle w:val="a5"/>
                  <w:sz w:val="22"/>
                  <w:szCs w:val="22"/>
                  <w:shd w:val="clear" w:color="auto" w:fill="FFFFFF"/>
                </w:rPr>
                <w:t>volok-kreml@mail.ru</w:t>
              </w:r>
            </w:hyperlink>
          </w:p>
          <w:p w:rsidR="002859A1" w:rsidRPr="00DF7906" w:rsidRDefault="003C555D" w:rsidP="0057667C">
            <w:pPr>
              <w:widowControl w:val="0"/>
              <w:autoSpaceDE w:val="0"/>
              <w:autoSpaceDN w:val="0"/>
              <w:rPr>
                <w:color w:val="000000"/>
                <w:sz w:val="22"/>
                <w:szCs w:val="22"/>
              </w:rPr>
            </w:pPr>
            <w:r w:rsidRPr="00DF7906">
              <w:rPr>
                <w:rFonts w:eastAsia="Times New Roman"/>
                <w:sz w:val="22"/>
                <w:szCs w:val="22"/>
                <w:u w:val="single"/>
              </w:rPr>
              <w:t xml:space="preserve">Контактное лицо: </w:t>
            </w:r>
            <w:r w:rsidR="0057667C">
              <w:rPr>
                <w:color w:val="000000"/>
                <w:sz w:val="22"/>
                <w:szCs w:val="22"/>
              </w:rPr>
              <w:t>Крутов Денис Викторович</w:t>
            </w:r>
          </w:p>
        </w:tc>
      </w:tr>
      <w:tr w:rsidR="00215CAF" w:rsidRPr="00DF7906" w:rsidTr="002859A1">
        <w:trPr>
          <w:trHeight w:val="20"/>
        </w:trPr>
        <w:tc>
          <w:tcPr>
            <w:tcW w:w="567" w:type="dxa"/>
          </w:tcPr>
          <w:p w:rsidR="00215CAF" w:rsidRPr="00DF7906" w:rsidRDefault="00215CAF" w:rsidP="00DF7906">
            <w:pPr>
              <w:widowControl w:val="0"/>
              <w:numPr>
                <w:ilvl w:val="0"/>
                <w:numId w:val="5"/>
              </w:numPr>
              <w:autoSpaceDE w:val="0"/>
              <w:autoSpaceDN w:val="0"/>
              <w:ind w:left="317"/>
              <w:jc w:val="both"/>
              <w:rPr>
                <w:rFonts w:eastAsia="Times New Roman"/>
                <w:bCs/>
                <w:sz w:val="22"/>
                <w:szCs w:val="22"/>
              </w:rPr>
            </w:pPr>
          </w:p>
        </w:tc>
        <w:tc>
          <w:tcPr>
            <w:tcW w:w="3686" w:type="dxa"/>
          </w:tcPr>
          <w:p w:rsidR="00215CAF" w:rsidRPr="00DF7906" w:rsidRDefault="00215CAF" w:rsidP="00DF7906">
            <w:pPr>
              <w:widowControl w:val="0"/>
              <w:autoSpaceDE w:val="0"/>
              <w:autoSpaceDN w:val="0"/>
              <w:jc w:val="both"/>
              <w:rPr>
                <w:rFonts w:eastAsia="Times New Roman"/>
                <w:bCs/>
                <w:sz w:val="22"/>
                <w:szCs w:val="22"/>
              </w:rPr>
            </w:pPr>
            <w:r w:rsidRPr="00DF7906">
              <w:rPr>
                <w:rFonts w:eastAsia="Times New Roman"/>
                <w:bCs/>
                <w:sz w:val="22"/>
                <w:szCs w:val="22"/>
              </w:rPr>
              <w:t>Официальный сайт Единой информационной системы.</w:t>
            </w:r>
          </w:p>
          <w:p w:rsidR="00215CAF" w:rsidRPr="00DF7906" w:rsidRDefault="00215CAF" w:rsidP="00DF7906">
            <w:pPr>
              <w:widowControl w:val="0"/>
              <w:autoSpaceDE w:val="0"/>
              <w:autoSpaceDN w:val="0"/>
              <w:jc w:val="both"/>
              <w:rPr>
                <w:rFonts w:eastAsia="Times New Roman"/>
                <w:bCs/>
                <w:sz w:val="22"/>
                <w:szCs w:val="22"/>
              </w:rPr>
            </w:pPr>
          </w:p>
          <w:p w:rsidR="00215CAF" w:rsidRPr="00DF7906" w:rsidRDefault="00215CAF" w:rsidP="00DF7906">
            <w:pPr>
              <w:widowControl w:val="0"/>
              <w:autoSpaceDE w:val="0"/>
              <w:autoSpaceDN w:val="0"/>
              <w:rPr>
                <w:rFonts w:eastAsia="Times New Roman"/>
                <w:bCs/>
                <w:sz w:val="22"/>
                <w:szCs w:val="22"/>
              </w:rPr>
            </w:pPr>
            <w:r w:rsidRPr="00DF7906">
              <w:rPr>
                <w:rFonts w:eastAsia="Times New Roman"/>
                <w:bCs/>
                <w:sz w:val="22"/>
                <w:szCs w:val="22"/>
              </w:rPr>
              <w:t xml:space="preserve">Адрес электронной площадки в информационно-телекоммуникационной сети «Интернет» </w:t>
            </w:r>
          </w:p>
          <w:p w:rsidR="00215CAF" w:rsidRPr="00DF7906" w:rsidRDefault="00215CAF" w:rsidP="00DF7906">
            <w:pPr>
              <w:widowControl w:val="0"/>
              <w:autoSpaceDE w:val="0"/>
              <w:autoSpaceDN w:val="0"/>
              <w:jc w:val="both"/>
              <w:rPr>
                <w:rFonts w:eastAsia="Times New Roman"/>
                <w:bCs/>
                <w:sz w:val="22"/>
                <w:szCs w:val="22"/>
              </w:rPr>
            </w:pPr>
          </w:p>
          <w:p w:rsidR="00215CAF" w:rsidRPr="00DF7906" w:rsidRDefault="00215CAF" w:rsidP="00DF7906">
            <w:pPr>
              <w:widowControl w:val="0"/>
              <w:autoSpaceDE w:val="0"/>
              <w:autoSpaceDN w:val="0"/>
              <w:jc w:val="both"/>
              <w:rPr>
                <w:rFonts w:eastAsia="Times New Roman"/>
                <w:bCs/>
                <w:sz w:val="22"/>
                <w:szCs w:val="22"/>
              </w:rPr>
            </w:pPr>
            <w:r w:rsidRPr="00DF7906">
              <w:rPr>
                <w:rFonts w:eastAsia="Times New Roman"/>
                <w:bCs/>
                <w:sz w:val="22"/>
                <w:szCs w:val="22"/>
              </w:rPr>
              <w:t>Оператор электронной площадки</w:t>
            </w:r>
          </w:p>
        </w:tc>
        <w:tc>
          <w:tcPr>
            <w:tcW w:w="6379" w:type="dxa"/>
          </w:tcPr>
          <w:p w:rsidR="00215CAF" w:rsidRPr="00DF7906" w:rsidRDefault="009928FE" w:rsidP="00DF7906">
            <w:pPr>
              <w:widowControl w:val="0"/>
              <w:autoSpaceDE w:val="0"/>
              <w:autoSpaceDN w:val="0"/>
              <w:jc w:val="both"/>
              <w:rPr>
                <w:rFonts w:eastAsia="Times New Roman"/>
                <w:bCs/>
                <w:sz w:val="22"/>
                <w:szCs w:val="22"/>
              </w:rPr>
            </w:pPr>
            <w:hyperlink r:id="rId12" w:history="1">
              <w:r w:rsidR="00BE0D8E" w:rsidRPr="00DF7906">
                <w:rPr>
                  <w:rStyle w:val="a5"/>
                  <w:rFonts w:eastAsia="Times New Roman"/>
                  <w:bCs/>
                  <w:sz w:val="22"/>
                  <w:szCs w:val="22"/>
                </w:rPr>
                <w:t>www.zakupki.gov.ru</w:t>
              </w:r>
            </w:hyperlink>
          </w:p>
          <w:p w:rsidR="00BE0D8E" w:rsidRPr="00DF7906" w:rsidRDefault="00BE0D8E" w:rsidP="00DF7906">
            <w:pPr>
              <w:widowControl w:val="0"/>
              <w:autoSpaceDE w:val="0"/>
              <w:autoSpaceDN w:val="0"/>
              <w:jc w:val="both"/>
              <w:rPr>
                <w:rFonts w:eastAsia="Times New Roman"/>
                <w:bCs/>
                <w:sz w:val="22"/>
                <w:szCs w:val="22"/>
              </w:rPr>
            </w:pPr>
          </w:p>
          <w:p w:rsidR="00215CAF" w:rsidRPr="00DF7906" w:rsidRDefault="00215CAF" w:rsidP="00DF7906">
            <w:pPr>
              <w:widowControl w:val="0"/>
              <w:autoSpaceDE w:val="0"/>
              <w:autoSpaceDN w:val="0"/>
              <w:jc w:val="both"/>
              <w:rPr>
                <w:rFonts w:eastAsia="Times New Roman"/>
                <w:bCs/>
                <w:sz w:val="22"/>
                <w:szCs w:val="22"/>
              </w:rPr>
            </w:pPr>
          </w:p>
          <w:p w:rsidR="00205958" w:rsidRPr="00DF7906" w:rsidRDefault="009928FE" w:rsidP="00DF7906">
            <w:pPr>
              <w:rPr>
                <w:sz w:val="22"/>
                <w:szCs w:val="22"/>
              </w:rPr>
            </w:pPr>
            <w:hyperlink r:id="rId13" w:history="1">
              <w:r w:rsidR="00205958" w:rsidRPr="00DF7906">
                <w:rPr>
                  <w:rStyle w:val="a5"/>
                  <w:sz w:val="22"/>
                  <w:szCs w:val="22"/>
                </w:rPr>
                <w:t>http://estp.ru/</w:t>
              </w:r>
            </w:hyperlink>
          </w:p>
          <w:p w:rsidR="00205958" w:rsidRPr="00DF7906" w:rsidRDefault="00205958" w:rsidP="00DF7906">
            <w:pPr>
              <w:widowControl w:val="0"/>
              <w:autoSpaceDE w:val="0"/>
              <w:autoSpaceDN w:val="0"/>
              <w:jc w:val="both"/>
              <w:rPr>
                <w:rFonts w:eastAsia="Times New Roman"/>
                <w:color w:val="000000"/>
                <w:sz w:val="22"/>
                <w:szCs w:val="22"/>
              </w:rPr>
            </w:pPr>
          </w:p>
          <w:p w:rsidR="00205958" w:rsidRPr="00DF7906" w:rsidRDefault="00205958" w:rsidP="00DF7906">
            <w:pPr>
              <w:widowControl w:val="0"/>
              <w:autoSpaceDE w:val="0"/>
              <w:autoSpaceDN w:val="0"/>
              <w:jc w:val="both"/>
              <w:rPr>
                <w:rFonts w:eastAsia="Times New Roman"/>
                <w:color w:val="000000"/>
                <w:sz w:val="22"/>
                <w:szCs w:val="22"/>
              </w:rPr>
            </w:pPr>
          </w:p>
          <w:p w:rsidR="00205958" w:rsidRPr="00DF7906" w:rsidRDefault="00205958" w:rsidP="00DF7906">
            <w:pPr>
              <w:widowControl w:val="0"/>
              <w:autoSpaceDE w:val="0"/>
              <w:autoSpaceDN w:val="0"/>
              <w:jc w:val="both"/>
              <w:rPr>
                <w:rFonts w:eastAsia="Times New Roman"/>
                <w:color w:val="000000"/>
                <w:sz w:val="22"/>
                <w:szCs w:val="22"/>
              </w:rPr>
            </w:pPr>
          </w:p>
          <w:p w:rsidR="00205958" w:rsidRPr="00DF7906" w:rsidRDefault="00205958" w:rsidP="00DF7906">
            <w:pPr>
              <w:widowControl w:val="0"/>
              <w:autoSpaceDE w:val="0"/>
              <w:autoSpaceDN w:val="0"/>
              <w:jc w:val="both"/>
              <w:rPr>
                <w:rFonts w:eastAsia="Times New Roman"/>
                <w:color w:val="000000"/>
                <w:sz w:val="22"/>
                <w:szCs w:val="22"/>
              </w:rPr>
            </w:pPr>
          </w:p>
          <w:p w:rsidR="002859A1" w:rsidRPr="00DF7906" w:rsidRDefault="00205958" w:rsidP="00DF7906">
            <w:pPr>
              <w:widowControl w:val="0"/>
              <w:autoSpaceDE w:val="0"/>
              <w:autoSpaceDN w:val="0"/>
              <w:jc w:val="both"/>
              <w:rPr>
                <w:rFonts w:eastAsia="Times New Roman"/>
                <w:bCs/>
                <w:sz w:val="22"/>
                <w:szCs w:val="22"/>
              </w:rPr>
            </w:pPr>
            <w:r w:rsidRPr="00DF7906">
              <w:rPr>
                <w:rFonts w:eastAsia="Times New Roman"/>
                <w:color w:val="000000"/>
                <w:sz w:val="22"/>
                <w:szCs w:val="22"/>
                <w:lang w:val="en-US"/>
              </w:rPr>
              <w:t>ESTP.RU</w:t>
            </w:r>
          </w:p>
        </w:tc>
      </w:tr>
      <w:tr w:rsidR="00BE0D8E" w:rsidRPr="00DF7906" w:rsidTr="002859A1">
        <w:trPr>
          <w:trHeight w:val="20"/>
        </w:trPr>
        <w:tc>
          <w:tcPr>
            <w:tcW w:w="567" w:type="dxa"/>
          </w:tcPr>
          <w:p w:rsidR="00BE0D8E" w:rsidRPr="00DF7906" w:rsidRDefault="00BE0D8E" w:rsidP="00DF7906">
            <w:pPr>
              <w:widowControl w:val="0"/>
              <w:numPr>
                <w:ilvl w:val="0"/>
                <w:numId w:val="5"/>
              </w:numPr>
              <w:autoSpaceDE w:val="0"/>
              <w:autoSpaceDN w:val="0"/>
              <w:ind w:left="317"/>
              <w:jc w:val="both"/>
              <w:rPr>
                <w:rFonts w:eastAsia="Times New Roman"/>
                <w:bCs/>
                <w:sz w:val="22"/>
                <w:szCs w:val="22"/>
              </w:rPr>
            </w:pPr>
          </w:p>
        </w:tc>
        <w:tc>
          <w:tcPr>
            <w:tcW w:w="3686" w:type="dxa"/>
          </w:tcPr>
          <w:p w:rsidR="00E4085D" w:rsidRPr="00DF7906" w:rsidRDefault="00BE0D8E" w:rsidP="00DF7906">
            <w:pPr>
              <w:widowControl w:val="0"/>
              <w:autoSpaceDE w:val="0"/>
              <w:autoSpaceDN w:val="0"/>
              <w:jc w:val="both"/>
              <w:rPr>
                <w:sz w:val="22"/>
                <w:szCs w:val="22"/>
              </w:rPr>
            </w:pPr>
            <w:r w:rsidRPr="00DF7906">
              <w:rPr>
                <w:sz w:val="22"/>
                <w:szCs w:val="22"/>
              </w:rPr>
              <w:t>Предмет договора с указанием количества поставляемого товара, объема выполняемых работ, оказываемых услуг</w:t>
            </w:r>
            <w:r w:rsidR="00E4085D" w:rsidRPr="00DF7906">
              <w:rPr>
                <w:sz w:val="22"/>
                <w:szCs w:val="22"/>
              </w:rPr>
              <w:t>, краткое описание предмета закупки.</w:t>
            </w:r>
          </w:p>
        </w:tc>
        <w:tc>
          <w:tcPr>
            <w:tcW w:w="6379" w:type="dxa"/>
          </w:tcPr>
          <w:p w:rsidR="00BE0D8E" w:rsidRPr="0057667C" w:rsidRDefault="0057667C" w:rsidP="00DF7906">
            <w:pPr>
              <w:rPr>
                <w:rFonts w:eastAsia="MS Mincho"/>
                <w:sz w:val="22"/>
                <w:szCs w:val="22"/>
              </w:rPr>
            </w:pPr>
            <w:r w:rsidRPr="0057667C">
              <w:rPr>
                <w:sz w:val="22"/>
                <w:szCs w:val="22"/>
              </w:rPr>
              <w:t xml:space="preserve">Поставка </w:t>
            </w:r>
            <w:r w:rsidR="0093551E">
              <w:rPr>
                <w:sz w:val="22"/>
                <w:szCs w:val="22"/>
              </w:rPr>
              <w:t>исторических книг о Волоколамске</w:t>
            </w:r>
          </w:p>
          <w:p w:rsidR="00C342FA" w:rsidRPr="00DF7906" w:rsidRDefault="00C342FA" w:rsidP="00DF7906">
            <w:pPr>
              <w:rPr>
                <w:rFonts w:eastAsia="MS Mincho"/>
                <w:sz w:val="22"/>
                <w:szCs w:val="22"/>
              </w:rPr>
            </w:pPr>
          </w:p>
          <w:p w:rsidR="002859A1" w:rsidRPr="00DF7906" w:rsidRDefault="00F55E9D" w:rsidP="00DF7906">
            <w:pPr>
              <w:rPr>
                <w:sz w:val="22"/>
                <w:szCs w:val="22"/>
              </w:rPr>
            </w:pPr>
            <w:r w:rsidRPr="00DF7906">
              <w:rPr>
                <w:sz w:val="22"/>
                <w:szCs w:val="22"/>
              </w:rPr>
              <w:t xml:space="preserve">Полный перечень товаров, объем выполняемых работ, оказываемых услуг, необходимое количество и краткое описание приводится в разделе </w:t>
            </w:r>
            <w:r w:rsidRPr="00DF7906">
              <w:rPr>
                <w:rFonts w:eastAsia="Times New Roman"/>
                <w:bCs/>
                <w:sz w:val="22"/>
                <w:szCs w:val="22"/>
                <w:lang w:val="en-US"/>
              </w:rPr>
              <w:t>VII</w:t>
            </w:r>
            <w:r w:rsidRPr="00DF7906">
              <w:rPr>
                <w:rFonts w:eastAsia="Times New Roman"/>
                <w:bCs/>
                <w:sz w:val="22"/>
                <w:szCs w:val="22"/>
              </w:rPr>
              <w:t>. ТЕХНИЧЕСКАЯ ЧАСТЬ ИЗВЕЩЕНИЯ О ПРОВЕДЕНИИ ЗАПРОСА КОТИРОВОК В ЭЛЕКТРОННОЙ ФОРМЕ (</w:t>
            </w:r>
            <w:r w:rsidRPr="00DF7906">
              <w:rPr>
                <w:sz w:val="22"/>
                <w:szCs w:val="22"/>
                <w:lang w:eastAsia="en-US"/>
              </w:rPr>
              <w:t>Техническое задание)</w:t>
            </w:r>
            <w:r w:rsidRPr="00DF7906">
              <w:rPr>
                <w:sz w:val="22"/>
                <w:szCs w:val="22"/>
              </w:rPr>
              <w:t>.</w:t>
            </w:r>
          </w:p>
        </w:tc>
      </w:tr>
      <w:tr w:rsidR="002C79E9" w:rsidRPr="00DF7906" w:rsidTr="002859A1">
        <w:trPr>
          <w:trHeight w:val="20"/>
        </w:trPr>
        <w:tc>
          <w:tcPr>
            <w:tcW w:w="567" w:type="dxa"/>
          </w:tcPr>
          <w:p w:rsidR="002C79E9" w:rsidRPr="00DF7906" w:rsidRDefault="002C79E9" w:rsidP="00DF7906">
            <w:pPr>
              <w:widowControl w:val="0"/>
              <w:numPr>
                <w:ilvl w:val="0"/>
                <w:numId w:val="5"/>
              </w:numPr>
              <w:autoSpaceDE w:val="0"/>
              <w:autoSpaceDN w:val="0"/>
              <w:ind w:left="317"/>
              <w:jc w:val="both"/>
              <w:rPr>
                <w:rFonts w:eastAsia="Times New Roman"/>
                <w:bCs/>
                <w:sz w:val="22"/>
                <w:szCs w:val="22"/>
              </w:rPr>
            </w:pPr>
          </w:p>
        </w:tc>
        <w:tc>
          <w:tcPr>
            <w:tcW w:w="3686" w:type="dxa"/>
          </w:tcPr>
          <w:p w:rsidR="002C79E9" w:rsidRPr="00DF7906" w:rsidRDefault="002C79E9" w:rsidP="00DF7906">
            <w:pPr>
              <w:widowControl w:val="0"/>
              <w:autoSpaceDE w:val="0"/>
              <w:autoSpaceDN w:val="0"/>
              <w:jc w:val="both"/>
              <w:rPr>
                <w:sz w:val="22"/>
                <w:szCs w:val="22"/>
              </w:rPr>
            </w:pPr>
            <w:r w:rsidRPr="00DF7906">
              <w:rPr>
                <w:sz w:val="22"/>
                <w:szCs w:val="22"/>
              </w:rPr>
              <w:t>Место, условия и сроки поставки товара, выполнения работы, оказания услуги</w:t>
            </w:r>
          </w:p>
        </w:tc>
        <w:tc>
          <w:tcPr>
            <w:tcW w:w="6379" w:type="dxa"/>
          </w:tcPr>
          <w:p w:rsidR="002C79E9" w:rsidRPr="00DF7906" w:rsidRDefault="002C79E9" w:rsidP="00DF7906">
            <w:pPr>
              <w:jc w:val="both"/>
              <w:rPr>
                <w:rStyle w:val="apple-converted-space"/>
                <w:color w:val="2E2E2E"/>
                <w:sz w:val="22"/>
                <w:szCs w:val="22"/>
                <w:shd w:val="clear" w:color="auto" w:fill="FFFFFF"/>
              </w:rPr>
            </w:pPr>
            <w:r w:rsidRPr="00DF7906">
              <w:rPr>
                <w:sz w:val="22"/>
                <w:szCs w:val="22"/>
              </w:rPr>
              <w:t>Московская область,</w:t>
            </w:r>
            <w:r w:rsidR="00E45110" w:rsidRPr="00DF7906">
              <w:rPr>
                <w:sz w:val="22"/>
                <w:szCs w:val="22"/>
              </w:rPr>
              <w:t xml:space="preserve"> г.</w:t>
            </w:r>
            <w:r w:rsidRPr="00DF7906">
              <w:rPr>
                <w:sz w:val="22"/>
                <w:szCs w:val="22"/>
              </w:rPr>
              <w:t xml:space="preserve"> Волоколамск</w:t>
            </w:r>
            <w:r w:rsidR="00E45110" w:rsidRPr="00DF7906">
              <w:rPr>
                <w:sz w:val="22"/>
                <w:szCs w:val="22"/>
              </w:rPr>
              <w:t>, ул. Горвал, д.</w:t>
            </w:r>
            <w:r w:rsidR="00D535FB">
              <w:rPr>
                <w:sz w:val="22"/>
                <w:szCs w:val="22"/>
              </w:rPr>
              <w:t xml:space="preserve"> </w:t>
            </w:r>
            <w:r w:rsidR="00E45110" w:rsidRPr="00DF7906">
              <w:rPr>
                <w:sz w:val="22"/>
                <w:szCs w:val="22"/>
              </w:rPr>
              <w:t>1</w:t>
            </w:r>
            <w:r w:rsidR="00D535FB">
              <w:rPr>
                <w:rStyle w:val="apple-converted-space"/>
                <w:color w:val="2E2E2E"/>
                <w:sz w:val="22"/>
                <w:szCs w:val="22"/>
                <w:shd w:val="clear" w:color="auto" w:fill="FFFFFF"/>
              </w:rPr>
              <w:t>;</w:t>
            </w:r>
          </w:p>
          <w:p w:rsidR="002859A1" w:rsidRPr="00DF7906" w:rsidRDefault="0031096D" w:rsidP="00D535FB">
            <w:pPr>
              <w:jc w:val="both"/>
              <w:rPr>
                <w:rFonts w:eastAsia="Times New Roman"/>
                <w:bCs/>
                <w:sz w:val="22"/>
                <w:szCs w:val="22"/>
              </w:rPr>
            </w:pPr>
            <w:r w:rsidRPr="00DF7906">
              <w:rPr>
                <w:rFonts w:eastAsia="Times New Roman"/>
                <w:bCs/>
                <w:sz w:val="22"/>
                <w:szCs w:val="22"/>
              </w:rPr>
              <w:t xml:space="preserve">Срок </w:t>
            </w:r>
            <w:r w:rsidR="00D535FB">
              <w:rPr>
                <w:rFonts w:eastAsia="Times New Roman"/>
                <w:bCs/>
                <w:sz w:val="22"/>
                <w:szCs w:val="22"/>
              </w:rPr>
              <w:t>оказания услуг</w:t>
            </w:r>
            <w:r w:rsidRPr="00DF7906">
              <w:rPr>
                <w:rFonts w:eastAsia="Times New Roman"/>
                <w:bCs/>
                <w:sz w:val="22"/>
                <w:szCs w:val="22"/>
              </w:rPr>
              <w:t xml:space="preserve"> в соответствии с ТЗ.</w:t>
            </w:r>
          </w:p>
        </w:tc>
      </w:tr>
      <w:tr w:rsidR="002C79E9" w:rsidRPr="00DF7906" w:rsidTr="002859A1">
        <w:trPr>
          <w:trHeight w:val="20"/>
        </w:trPr>
        <w:tc>
          <w:tcPr>
            <w:tcW w:w="567" w:type="dxa"/>
          </w:tcPr>
          <w:p w:rsidR="002C79E9" w:rsidRPr="00DF7906" w:rsidRDefault="002C79E9" w:rsidP="00DF7906">
            <w:pPr>
              <w:widowControl w:val="0"/>
              <w:numPr>
                <w:ilvl w:val="0"/>
                <w:numId w:val="5"/>
              </w:numPr>
              <w:autoSpaceDE w:val="0"/>
              <w:autoSpaceDN w:val="0"/>
              <w:ind w:left="317"/>
              <w:jc w:val="both"/>
              <w:rPr>
                <w:rFonts w:eastAsia="Times New Roman"/>
                <w:bCs/>
                <w:sz w:val="22"/>
                <w:szCs w:val="22"/>
              </w:rPr>
            </w:pPr>
          </w:p>
        </w:tc>
        <w:tc>
          <w:tcPr>
            <w:tcW w:w="3686" w:type="dxa"/>
          </w:tcPr>
          <w:p w:rsidR="002C79E9" w:rsidRPr="00DF7906" w:rsidRDefault="002C79E9" w:rsidP="00DF7906">
            <w:pPr>
              <w:jc w:val="both"/>
              <w:rPr>
                <w:sz w:val="22"/>
                <w:szCs w:val="22"/>
                <w:shd w:val="clear" w:color="auto" w:fill="FFFF00"/>
              </w:rPr>
            </w:pPr>
            <w:r w:rsidRPr="00DF7906">
              <w:rPr>
                <w:sz w:val="22"/>
                <w:szCs w:val="22"/>
              </w:rPr>
              <w:t>Сведения о начальной (максимальной) цене договора (цена лота)</w:t>
            </w:r>
          </w:p>
        </w:tc>
        <w:tc>
          <w:tcPr>
            <w:tcW w:w="6379" w:type="dxa"/>
          </w:tcPr>
          <w:p w:rsidR="002C79E9" w:rsidRPr="0093551E" w:rsidRDefault="0093551E" w:rsidP="00DF7906">
            <w:pPr>
              <w:rPr>
                <w:sz w:val="22"/>
                <w:szCs w:val="22"/>
              </w:rPr>
            </w:pPr>
            <w:r w:rsidRPr="0093551E">
              <w:rPr>
                <w:color w:val="000000" w:themeColor="text1"/>
                <w:sz w:val="22"/>
                <w:szCs w:val="22"/>
              </w:rPr>
              <w:t>300 475 (Триста тысяч четыреста семьдесят пять) рублей 00 копеек</w:t>
            </w:r>
            <w:r w:rsidR="002C79E9" w:rsidRPr="0093551E">
              <w:rPr>
                <w:rFonts w:eastAsia="Times New Roman"/>
                <w:sz w:val="22"/>
                <w:szCs w:val="22"/>
              </w:rPr>
              <w:t>, в том числе НДС</w:t>
            </w:r>
            <w:r w:rsidR="002C79E9" w:rsidRPr="0093551E">
              <w:rPr>
                <w:sz w:val="22"/>
                <w:szCs w:val="22"/>
              </w:rPr>
              <w:t>.</w:t>
            </w:r>
          </w:p>
          <w:p w:rsidR="00E72C2B" w:rsidRPr="0093551E" w:rsidRDefault="00E72C2B" w:rsidP="00DF7906">
            <w:pPr>
              <w:rPr>
                <w:sz w:val="22"/>
                <w:szCs w:val="22"/>
              </w:rPr>
            </w:pPr>
          </w:p>
          <w:p w:rsidR="0031096D" w:rsidRPr="0093551E" w:rsidRDefault="0031096D" w:rsidP="00DF7906">
            <w:pPr>
              <w:jc w:val="both"/>
              <w:rPr>
                <w:sz w:val="22"/>
                <w:szCs w:val="22"/>
                <w:u w:val="single"/>
              </w:rPr>
            </w:pPr>
            <w:r w:rsidRPr="0093551E">
              <w:rPr>
                <w:sz w:val="22"/>
                <w:szCs w:val="22"/>
                <w:u w:val="single"/>
              </w:rPr>
              <w:t>Порядок формирования цены договора (цены лота):</w:t>
            </w:r>
          </w:p>
          <w:p w:rsidR="0031096D" w:rsidRPr="0093551E" w:rsidRDefault="0031096D" w:rsidP="00DF7906">
            <w:pPr>
              <w:jc w:val="both"/>
              <w:rPr>
                <w:sz w:val="22"/>
                <w:szCs w:val="22"/>
              </w:rPr>
            </w:pPr>
            <w:r w:rsidRPr="0093551E">
              <w:rPr>
                <w:rFonts w:eastAsia="Times New Roman"/>
                <w:bCs/>
                <w:sz w:val="22"/>
                <w:szCs w:val="22"/>
              </w:rPr>
              <w:t xml:space="preserve">Начальная (максимальная) цена договора включает в себя все расходы, связанные с поставкой товара, </w:t>
            </w:r>
            <w:r w:rsidRPr="0093551E">
              <w:rPr>
                <w:sz w:val="22"/>
                <w:szCs w:val="22"/>
              </w:rPr>
              <w:t>выполнением работ, оказанием услуг</w:t>
            </w:r>
            <w:r w:rsidRPr="0093551E">
              <w:rPr>
                <w:rFonts w:eastAsia="Times New Roman"/>
                <w:bCs/>
                <w:sz w:val="22"/>
                <w:szCs w:val="22"/>
              </w:rPr>
              <w:t xml:space="preserve"> (в том числе стоимость Товара, упаковки (тары), маркировки, погрузки и разгрузки Товара, доставки Товара, временного хранения, монтажа (установки), материалов (в.т.ч. расходных), необходимых для выполнения Работ), </w:t>
            </w:r>
            <w:r w:rsidRPr="0093551E">
              <w:rPr>
                <w:sz w:val="22"/>
                <w:szCs w:val="22"/>
              </w:rPr>
              <w:t xml:space="preserve">и всех расходов на перевозку, страхование, в том числе уплату налогов, таможенных пошлин, сборов, расходов по оплате стоимости сторонних организаций и третьих лиц и других обязательных платежей </w:t>
            </w:r>
            <w:r w:rsidRPr="0093551E">
              <w:rPr>
                <w:rFonts w:eastAsia="Times New Roman"/>
                <w:bCs/>
                <w:sz w:val="22"/>
                <w:szCs w:val="22"/>
              </w:rPr>
              <w:t>в соответствии с действующим законодательством РФ</w:t>
            </w:r>
            <w:r w:rsidRPr="0093551E">
              <w:rPr>
                <w:sz w:val="22"/>
                <w:szCs w:val="22"/>
              </w:rPr>
              <w:t>, которые необходимо выплатить при исполнении договора.</w:t>
            </w:r>
          </w:p>
          <w:p w:rsidR="002859A1" w:rsidRPr="0093551E" w:rsidRDefault="0031096D" w:rsidP="00DF7906">
            <w:pPr>
              <w:jc w:val="both"/>
              <w:rPr>
                <w:sz w:val="22"/>
                <w:szCs w:val="22"/>
              </w:rPr>
            </w:pPr>
            <w:r w:rsidRPr="0093551E">
              <w:rPr>
                <w:sz w:val="22"/>
                <w:szCs w:val="22"/>
              </w:rPr>
              <w:t xml:space="preserve">Обоснование начальной (максимальной) цены, используемый </w:t>
            </w:r>
            <w:r w:rsidRPr="0093551E">
              <w:rPr>
                <w:sz w:val="22"/>
                <w:szCs w:val="22"/>
              </w:rPr>
              <w:lastRenderedPageBreak/>
              <w:t>метод определения НМЦ договора – прилагается отдельным файлом.</w:t>
            </w:r>
          </w:p>
        </w:tc>
      </w:tr>
      <w:tr w:rsidR="002C79E9" w:rsidRPr="00DF7906" w:rsidTr="002859A1">
        <w:trPr>
          <w:trHeight w:val="20"/>
        </w:trPr>
        <w:tc>
          <w:tcPr>
            <w:tcW w:w="567" w:type="dxa"/>
          </w:tcPr>
          <w:p w:rsidR="002C79E9" w:rsidRPr="00DF7906" w:rsidRDefault="002C79E9" w:rsidP="00DF7906">
            <w:pPr>
              <w:widowControl w:val="0"/>
              <w:numPr>
                <w:ilvl w:val="0"/>
                <w:numId w:val="5"/>
              </w:numPr>
              <w:autoSpaceDE w:val="0"/>
              <w:autoSpaceDN w:val="0"/>
              <w:ind w:left="317"/>
              <w:jc w:val="both"/>
              <w:rPr>
                <w:rFonts w:eastAsia="Times New Roman"/>
                <w:bCs/>
                <w:sz w:val="22"/>
                <w:szCs w:val="22"/>
              </w:rPr>
            </w:pPr>
          </w:p>
        </w:tc>
        <w:tc>
          <w:tcPr>
            <w:tcW w:w="3686" w:type="dxa"/>
          </w:tcPr>
          <w:p w:rsidR="002C79E9" w:rsidRPr="00DF7906" w:rsidRDefault="002C79E9" w:rsidP="00DF7906">
            <w:pPr>
              <w:widowControl w:val="0"/>
              <w:autoSpaceDE w:val="0"/>
              <w:autoSpaceDN w:val="0"/>
              <w:jc w:val="both"/>
              <w:rPr>
                <w:rFonts w:eastAsia="Times New Roman"/>
                <w:bCs/>
                <w:sz w:val="22"/>
                <w:szCs w:val="22"/>
              </w:rPr>
            </w:pPr>
            <w:r w:rsidRPr="00DF7906">
              <w:rPr>
                <w:rFonts w:eastAsia="Times New Roman"/>
                <w:bCs/>
                <w:sz w:val="22"/>
                <w:szCs w:val="22"/>
              </w:rPr>
              <w:t>Информация о валюте, используемой для формирования цены договора и расчетов с поставщиком (подрядчиком, исполнителем)</w:t>
            </w:r>
          </w:p>
        </w:tc>
        <w:tc>
          <w:tcPr>
            <w:tcW w:w="6379" w:type="dxa"/>
          </w:tcPr>
          <w:p w:rsidR="002C79E9" w:rsidRPr="00DF7906" w:rsidRDefault="002C79E9"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Рубль Российской Федерации </w:t>
            </w:r>
          </w:p>
        </w:tc>
      </w:tr>
      <w:tr w:rsidR="002C79E9" w:rsidRPr="00DF7906" w:rsidTr="002859A1">
        <w:trPr>
          <w:trHeight w:val="1584"/>
        </w:trPr>
        <w:tc>
          <w:tcPr>
            <w:tcW w:w="567" w:type="dxa"/>
          </w:tcPr>
          <w:p w:rsidR="002C79E9" w:rsidRPr="00DF7906" w:rsidRDefault="002C79E9" w:rsidP="00DF7906">
            <w:pPr>
              <w:widowControl w:val="0"/>
              <w:numPr>
                <w:ilvl w:val="0"/>
                <w:numId w:val="5"/>
              </w:numPr>
              <w:autoSpaceDE w:val="0"/>
              <w:autoSpaceDN w:val="0"/>
              <w:ind w:left="317"/>
              <w:jc w:val="both"/>
              <w:rPr>
                <w:rFonts w:eastAsia="Times New Roman"/>
                <w:bCs/>
                <w:sz w:val="22"/>
                <w:szCs w:val="22"/>
              </w:rPr>
            </w:pPr>
          </w:p>
        </w:tc>
        <w:tc>
          <w:tcPr>
            <w:tcW w:w="3686" w:type="dxa"/>
          </w:tcPr>
          <w:p w:rsidR="002C79E9" w:rsidRPr="00DF7906" w:rsidRDefault="002C79E9" w:rsidP="00DF7906">
            <w:pPr>
              <w:widowControl w:val="0"/>
              <w:autoSpaceDE w:val="0"/>
              <w:autoSpaceDN w:val="0"/>
              <w:jc w:val="both"/>
              <w:rPr>
                <w:rFonts w:eastAsia="Times New Roman"/>
                <w:bCs/>
                <w:sz w:val="22"/>
                <w:szCs w:val="22"/>
              </w:rPr>
            </w:pPr>
            <w:r w:rsidRPr="00DF7906">
              <w:rPr>
                <w:sz w:val="22"/>
                <w:szCs w:val="22"/>
              </w:rPr>
              <w:t>Требования к содержанию, форме, оформлению и составу заявки на участие в закупке</w:t>
            </w:r>
          </w:p>
        </w:tc>
        <w:tc>
          <w:tcPr>
            <w:tcW w:w="6379" w:type="dxa"/>
          </w:tcPr>
          <w:p w:rsidR="002C79E9" w:rsidRPr="00DF7906" w:rsidRDefault="002C79E9" w:rsidP="00DF7906">
            <w:pPr>
              <w:ind w:firstLine="318"/>
              <w:jc w:val="both"/>
              <w:rPr>
                <w:sz w:val="22"/>
                <w:szCs w:val="22"/>
              </w:rPr>
            </w:pPr>
            <w:r w:rsidRPr="00DF7906">
              <w:rPr>
                <w:bCs/>
                <w:sz w:val="22"/>
                <w:szCs w:val="22"/>
              </w:rPr>
              <w:t xml:space="preserve">Заявка на участие в запросе котировок </w:t>
            </w:r>
            <w:r w:rsidRPr="00DF7906">
              <w:rPr>
                <w:sz w:val="22"/>
                <w:szCs w:val="22"/>
              </w:rPr>
              <w:t xml:space="preserve">в электронной форме </w:t>
            </w:r>
            <w:r w:rsidRPr="00DF7906">
              <w:rPr>
                <w:bCs/>
                <w:sz w:val="22"/>
                <w:szCs w:val="22"/>
              </w:rPr>
              <w:t>должна быть оформлена по форме и в соответствии с</w:t>
            </w:r>
            <w:r w:rsidR="00D870C8" w:rsidRPr="00DF7906">
              <w:rPr>
                <w:bCs/>
                <w:sz w:val="22"/>
                <w:szCs w:val="22"/>
              </w:rPr>
              <w:t xml:space="preserve"> </w:t>
            </w:r>
            <w:r w:rsidRPr="00DF7906">
              <w:rPr>
                <w:bCs/>
                <w:sz w:val="22"/>
                <w:szCs w:val="22"/>
              </w:rPr>
              <w:t>инструкциями, приведенными в Приложении № 1 к извещению о проведении запроса котировок</w:t>
            </w:r>
            <w:r w:rsidRPr="00DF7906">
              <w:rPr>
                <w:sz w:val="22"/>
                <w:szCs w:val="22"/>
              </w:rPr>
              <w:t xml:space="preserve"> в электронной форме</w:t>
            </w:r>
            <w:r w:rsidRPr="00DF7906">
              <w:rPr>
                <w:bCs/>
                <w:sz w:val="22"/>
                <w:szCs w:val="22"/>
              </w:rPr>
              <w:t>.</w:t>
            </w:r>
          </w:p>
          <w:p w:rsidR="002C79E9" w:rsidRPr="00DF7906" w:rsidRDefault="002C79E9" w:rsidP="00DF7906">
            <w:pPr>
              <w:ind w:firstLine="318"/>
              <w:jc w:val="both"/>
              <w:rPr>
                <w:sz w:val="22"/>
                <w:szCs w:val="22"/>
              </w:rPr>
            </w:pPr>
            <w:r w:rsidRPr="00DF7906">
              <w:rPr>
                <w:sz w:val="22"/>
                <w:szCs w:val="22"/>
              </w:rPr>
              <w:t>Участники закупки должны предоставить в составе заявки на участие в запросе котировок в электронной форме документы, указанные в п.16 Информационной карты.</w:t>
            </w:r>
          </w:p>
          <w:p w:rsidR="002C79E9" w:rsidRPr="00DF7906" w:rsidRDefault="002C79E9" w:rsidP="00DF7906">
            <w:pPr>
              <w:ind w:firstLine="318"/>
              <w:jc w:val="both"/>
              <w:rPr>
                <w:sz w:val="22"/>
                <w:szCs w:val="22"/>
              </w:rPr>
            </w:pPr>
            <w:r w:rsidRPr="00DF7906">
              <w:rPr>
                <w:sz w:val="22"/>
                <w:szCs w:val="22"/>
              </w:rPr>
              <w:t xml:space="preserve">Заявки на участие в запросе котировок в электронной форме, оформленные в соответствии с настоящим извещением и </w:t>
            </w:r>
            <w:r w:rsidRPr="00DF7906">
              <w:rPr>
                <w:bCs/>
                <w:sz w:val="22"/>
                <w:szCs w:val="22"/>
              </w:rPr>
              <w:t>Приложением № 1 к извещению о проведении запроса котировок</w:t>
            </w:r>
            <w:r w:rsidRPr="00DF7906">
              <w:rPr>
                <w:sz w:val="22"/>
                <w:szCs w:val="22"/>
              </w:rPr>
              <w:t xml:space="preserve"> в электронной форме, должны быть поданы в электронной форме с использованием функционала и в соответствии с регламентом системы</w:t>
            </w:r>
            <w:r w:rsidRPr="00DF7906">
              <w:rPr>
                <w:color w:val="1508BE"/>
                <w:sz w:val="22"/>
                <w:szCs w:val="22"/>
              </w:rPr>
              <w:t xml:space="preserve"> </w:t>
            </w:r>
            <w:hyperlink r:id="rId14" w:history="1">
              <w:r w:rsidR="00205958" w:rsidRPr="00DF7906">
                <w:rPr>
                  <w:rStyle w:val="a5"/>
                  <w:sz w:val="22"/>
                  <w:szCs w:val="22"/>
                </w:rPr>
                <w:t>http://estp.ru/</w:t>
              </w:r>
            </w:hyperlink>
            <w:r w:rsidR="00205958" w:rsidRPr="00DF7906">
              <w:rPr>
                <w:sz w:val="22"/>
                <w:szCs w:val="22"/>
              </w:rPr>
              <w:t>.</w:t>
            </w:r>
          </w:p>
          <w:p w:rsidR="002C79E9" w:rsidRPr="00DF7906" w:rsidRDefault="002C79E9" w:rsidP="00DF7906">
            <w:pPr>
              <w:widowControl w:val="0"/>
              <w:autoSpaceDE w:val="0"/>
              <w:autoSpaceDN w:val="0"/>
              <w:ind w:firstLine="318"/>
              <w:jc w:val="both"/>
              <w:rPr>
                <w:rFonts w:eastAsia="Times New Roman"/>
                <w:bCs/>
                <w:sz w:val="22"/>
                <w:szCs w:val="22"/>
              </w:rPr>
            </w:pPr>
            <w:r w:rsidRPr="00DF7906">
              <w:rPr>
                <w:sz w:val="22"/>
                <w:szCs w:val="22"/>
              </w:rPr>
              <w:t>Участник размещения заказа вправе подать только одну заявку на участие в закупке. В случае установления факта подачи одним участником размещения двух и более заявок на участие в закупке при условии, что поданные ранее заявки таким участником не отозваны, все заявки на участие в закупке такого участника размещения заказа не рассматриваются.</w:t>
            </w:r>
          </w:p>
        </w:tc>
      </w:tr>
      <w:tr w:rsidR="0059547B" w:rsidRPr="00DF7906" w:rsidTr="002859A1">
        <w:trPr>
          <w:trHeight w:val="694"/>
        </w:trPr>
        <w:tc>
          <w:tcPr>
            <w:tcW w:w="567" w:type="dxa"/>
          </w:tcPr>
          <w:p w:rsidR="0059547B" w:rsidRPr="00DF7906" w:rsidRDefault="0059547B" w:rsidP="00DF7906">
            <w:pPr>
              <w:widowControl w:val="0"/>
              <w:numPr>
                <w:ilvl w:val="0"/>
                <w:numId w:val="5"/>
              </w:numPr>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Требования, предъявляемые к участникам запроса котировок в электронной форме </w:t>
            </w:r>
          </w:p>
        </w:tc>
        <w:tc>
          <w:tcPr>
            <w:tcW w:w="6379" w:type="dxa"/>
          </w:tcPr>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9.1. Обязательные требования к участникам закупок:</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xml:space="preserve">- неприостановление деятельности участника закупки в порядке, предусмотренном </w:t>
            </w:r>
            <w:hyperlink r:id="rId15" w:history="1">
              <w:r w:rsidRPr="001C347B">
                <w:rPr>
                  <w:rStyle w:val="a5"/>
                  <w:rFonts w:ascii="Times New Roman" w:hAnsi="Times New Roman"/>
                  <w:color w:val="000000"/>
                  <w:sz w:val="22"/>
                  <w:szCs w:val="22"/>
                  <w:u w:val="none"/>
                </w:rPr>
                <w:t>Кодексом</w:t>
              </w:r>
            </w:hyperlink>
            <w:r w:rsidRPr="001C347B">
              <w:rPr>
                <w:rFonts w:ascii="Times New Roman" w:hAnsi="Times New Roman" w:cs="Times New Roman"/>
                <w:sz w:val="22"/>
                <w:szCs w:val="22"/>
              </w:rPr>
              <w:t xml:space="preserve"> Российской Федерации об административных правонарушениях, на день подачи заявки на участие в конкурентной закупке;</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lastRenderedPageBreak/>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конкурентной закупке не принято;</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конкурентной закупки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w:t>
            </w:r>
            <w:r w:rsidRPr="001C347B">
              <w:rPr>
                <w:rFonts w:ascii="Times New Roman" w:hAnsi="Times New Roman" w:cs="Times New Roman"/>
                <w:sz w:val="22"/>
                <w:szCs w:val="22"/>
              </w:rPr>
              <w:lastRenderedPageBreak/>
              <w:t>превышающей 10 процентов в уставном капитале хозяйственного общества;</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участник закупки не является оффшорной компанией;</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отсутствие у участника закупки ограничений для участия в закупках, установленных законодательством Российской Федерации.</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 xml:space="preserve">9.2. К участникам закупки установлено требование об </w:t>
            </w:r>
            <w:r w:rsidRPr="001C347B">
              <w:rPr>
                <w:rFonts w:ascii="Times New Roman" w:eastAsia="Times New Roman" w:hAnsi="Times New Roman" w:cs="Times New Roman"/>
                <w:color w:val="000000"/>
                <w:sz w:val="22"/>
                <w:szCs w:val="22"/>
              </w:rPr>
              <w:t xml:space="preserve">отсутствии сведений об участнике закупки в реестре недобросовестных поставщиков (подрядчиков, исполнителей), предусмотренном статьей 5 Федерального закона </w:t>
            </w:r>
            <w:r w:rsidRPr="001C347B">
              <w:rPr>
                <w:rFonts w:ascii="Times New Roman" w:hAnsi="Times New Roman" w:cs="Times New Roman"/>
                <w:sz w:val="22"/>
                <w:szCs w:val="22"/>
              </w:rPr>
              <w:t>от 18 июля 2011 г. № 223-ФЗ «О закупках товаров, работ, услуг отдельными видами юридических лиц»</w:t>
            </w:r>
            <w:r w:rsidRPr="001C347B">
              <w:rPr>
                <w:rFonts w:ascii="Times New Roman" w:eastAsia="Times New Roman" w:hAnsi="Times New Roman" w:cs="Times New Roman"/>
                <w:color w:val="000000"/>
                <w:sz w:val="22"/>
                <w:szCs w:val="22"/>
              </w:rPr>
              <w:t>,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67D2E" w:rsidRPr="001C347B" w:rsidRDefault="00C67D2E" w:rsidP="00C67D2E">
            <w:pPr>
              <w:pStyle w:val="ConsPlusNormal"/>
              <w:ind w:firstLine="318"/>
              <w:jc w:val="both"/>
              <w:rPr>
                <w:rFonts w:ascii="Times New Roman" w:hAnsi="Times New Roman" w:cs="Times New Roman"/>
                <w:sz w:val="22"/>
                <w:szCs w:val="22"/>
              </w:rPr>
            </w:pPr>
            <w:r w:rsidRPr="001C347B">
              <w:rPr>
                <w:rFonts w:ascii="Times New Roman" w:hAnsi="Times New Roman" w:cs="Times New Roman"/>
                <w:sz w:val="22"/>
                <w:szCs w:val="22"/>
              </w:rPr>
              <w:t>9.3. Заказчик определяет требования к участникам закупки в извещении о проведении запроса котировок в электронной форме в соответствии с Положением Заказчика. Не допускается предъявлять к участникам закупки, требования, которые не указаны в извещении о проведении запроса котировок в электронной форме. Требования, предъявляемые к участникам закупки, установленные Заказчиком, применяются в равной степени ко всем участникам закупки.</w:t>
            </w:r>
          </w:p>
          <w:p w:rsidR="0059547B" w:rsidRPr="001C347B" w:rsidRDefault="00C67D2E" w:rsidP="00C67D2E">
            <w:pPr>
              <w:pStyle w:val="ConsPlusNormal"/>
              <w:ind w:firstLine="318"/>
              <w:jc w:val="both"/>
              <w:rPr>
                <w:rFonts w:ascii="Times New Roman" w:hAnsi="Times New Roman" w:cs="Times New Roman"/>
                <w:sz w:val="22"/>
                <w:szCs w:val="22"/>
              </w:rPr>
            </w:pPr>
            <w:bookmarkStart w:id="18" w:name="P238"/>
            <w:bookmarkEnd w:id="18"/>
            <w:r w:rsidRPr="001C347B">
              <w:rPr>
                <w:rFonts w:ascii="Times New Roman" w:hAnsi="Times New Roman" w:cs="Times New Roman"/>
                <w:sz w:val="22"/>
                <w:szCs w:val="22"/>
              </w:rPr>
              <w:t>9.4. При осуществлении закупки Заказчик вправе также установить в извещении о проведении запроса котировок в электронной форме требование к поставщику (исполнителю, подрядчику),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r w:rsidRPr="001C347B">
              <w:rPr>
                <w:rStyle w:val="aff7"/>
                <w:rFonts w:ascii="Times New Roman" w:hAnsi="Times New Roman"/>
                <w:sz w:val="22"/>
                <w:szCs w:val="22"/>
              </w:rPr>
              <w:footnoteReference w:id="2"/>
            </w:r>
            <w:r w:rsidRPr="001C347B">
              <w:rPr>
                <w:rFonts w:ascii="Times New Roman" w:hAnsi="Times New Roman" w:cs="Times New Roman"/>
                <w:sz w:val="22"/>
                <w:szCs w:val="22"/>
              </w:rPr>
              <w:t>.</w:t>
            </w:r>
          </w:p>
        </w:tc>
      </w:tr>
      <w:tr w:rsidR="0059547B" w:rsidRPr="00DF7906" w:rsidTr="002859A1">
        <w:trPr>
          <w:trHeight w:val="694"/>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Форма, сроки и порядок оплаты товара, выполненных работ, оказанных услуг</w:t>
            </w:r>
          </w:p>
        </w:tc>
        <w:tc>
          <w:tcPr>
            <w:tcW w:w="6379" w:type="dxa"/>
          </w:tcPr>
          <w:p w:rsidR="0059547B" w:rsidRPr="001C347B" w:rsidRDefault="0059547B" w:rsidP="00053EFE">
            <w:pPr>
              <w:widowControl w:val="0"/>
              <w:autoSpaceDE w:val="0"/>
              <w:autoSpaceDN w:val="0"/>
              <w:jc w:val="both"/>
              <w:rPr>
                <w:rFonts w:eastAsia="Times New Roman"/>
                <w:bCs/>
                <w:sz w:val="22"/>
                <w:szCs w:val="22"/>
              </w:rPr>
            </w:pPr>
            <w:r w:rsidRPr="001C347B">
              <w:rPr>
                <w:rFonts w:eastAsia="Times New Roman"/>
                <w:bCs/>
                <w:sz w:val="22"/>
                <w:szCs w:val="22"/>
              </w:rPr>
              <w:t xml:space="preserve">В соответствии с проектом договора. </w:t>
            </w:r>
          </w:p>
          <w:p w:rsidR="0059547B" w:rsidRPr="001C347B" w:rsidRDefault="0059547B" w:rsidP="00053EFE">
            <w:pPr>
              <w:widowControl w:val="0"/>
              <w:autoSpaceDE w:val="0"/>
              <w:autoSpaceDN w:val="0"/>
              <w:jc w:val="both"/>
              <w:rPr>
                <w:rFonts w:eastAsia="Times New Roman"/>
                <w:bCs/>
                <w:sz w:val="22"/>
                <w:szCs w:val="22"/>
              </w:rPr>
            </w:pPr>
            <w:r w:rsidRPr="001C347B">
              <w:rPr>
                <w:sz w:val="22"/>
                <w:szCs w:val="22"/>
              </w:rPr>
              <w:t>Авансирование не предусмотрено.</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Источник финансирования </w:t>
            </w:r>
          </w:p>
          <w:p w:rsidR="0059547B" w:rsidRPr="00DF7906" w:rsidRDefault="0059547B" w:rsidP="00DF7906">
            <w:pPr>
              <w:widowControl w:val="0"/>
              <w:autoSpaceDE w:val="0"/>
              <w:autoSpaceDN w:val="0"/>
              <w:jc w:val="both"/>
              <w:rPr>
                <w:rFonts w:eastAsia="Times New Roman"/>
                <w:bCs/>
                <w:sz w:val="22"/>
                <w:szCs w:val="22"/>
              </w:rPr>
            </w:pPr>
          </w:p>
        </w:tc>
        <w:tc>
          <w:tcPr>
            <w:tcW w:w="6379" w:type="dxa"/>
          </w:tcPr>
          <w:p w:rsidR="0059547B" w:rsidRPr="0057667C" w:rsidRDefault="0057667C" w:rsidP="004A1F6D">
            <w:pPr>
              <w:rPr>
                <w:color w:val="0D0D0D" w:themeColor="text1" w:themeTint="F2"/>
                <w:sz w:val="22"/>
                <w:szCs w:val="22"/>
              </w:rPr>
            </w:pPr>
            <w:r w:rsidRPr="0057667C">
              <w:rPr>
                <w:color w:val="0D0D0D" w:themeColor="text1" w:themeTint="F2"/>
                <w:sz w:val="22"/>
                <w:szCs w:val="22"/>
                <w:shd w:val="clear" w:color="auto" w:fill="FFFFFF"/>
              </w:rPr>
              <w:t>За счет средств, полученных при осуществлении иной приносящей доход деятельности от физических лиц, юридических лиц</w:t>
            </w:r>
          </w:p>
        </w:tc>
      </w:tr>
      <w:tr w:rsidR="0059547B" w:rsidRPr="00DF7906" w:rsidTr="002859A1">
        <w:trPr>
          <w:trHeight w:val="645"/>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Условия договора</w:t>
            </w:r>
          </w:p>
        </w:tc>
        <w:tc>
          <w:tcPr>
            <w:tcW w:w="6379" w:type="dxa"/>
          </w:tcPr>
          <w:p w:rsidR="0059547B" w:rsidRPr="001C347B" w:rsidRDefault="0059547B" w:rsidP="00053EFE">
            <w:pPr>
              <w:widowControl w:val="0"/>
              <w:autoSpaceDE w:val="0"/>
              <w:autoSpaceDN w:val="0"/>
              <w:jc w:val="both"/>
              <w:rPr>
                <w:rFonts w:eastAsia="Times New Roman"/>
                <w:bCs/>
                <w:sz w:val="22"/>
                <w:szCs w:val="22"/>
              </w:rPr>
            </w:pPr>
            <w:r w:rsidRPr="001C347B">
              <w:rPr>
                <w:rFonts w:eastAsia="Times New Roman"/>
                <w:bCs/>
                <w:sz w:val="22"/>
                <w:szCs w:val="22"/>
              </w:rPr>
              <w:t xml:space="preserve">В соответствии с проектом договора (Раздел </w:t>
            </w:r>
            <w:r w:rsidRPr="001C347B">
              <w:rPr>
                <w:rFonts w:eastAsia="Times New Roman"/>
                <w:bCs/>
                <w:sz w:val="22"/>
                <w:szCs w:val="22"/>
                <w:lang w:val="en-US"/>
              </w:rPr>
              <w:t>VI</w:t>
            </w:r>
            <w:r w:rsidRPr="001C347B">
              <w:rPr>
                <w:rFonts w:eastAsia="Times New Roman"/>
                <w:bCs/>
                <w:sz w:val="22"/>
                <w:szCs w:val="22"/>
              </w:rPr>
              <w:t xml:space="preserve"> настоящего извещения).</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vAlign w:val="center"/>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Требование к участнику запроса котировок в электронной форме об отсутствии в реестре</w:t>
            </w:r>
            <w:r w:rsidRPr="00DF7906">
              <w:rPr>
                <w:rFonts w:eastAsia="Times New Roman"/>
                <w:bCs/>
                <w:i/>
                <w:sz w:val="22"/>
                <w:szCs w:val="22"/>
              </w:rPr>
              <w:t xml:space="preserve"> </w:t>
            </w:r>
            <w:r w:rsidRPr="00DF7906">
              <w:rPr>
                <w:rFonts w:eastAsia="Times New Roman"/>
                <w:bCs/>
                <w:sz w:val="22"/>
                <w:szCs w:val="22"/>
              </w:rPr>
              <w:t>недобросовестных поставщиков (подрядчиков, исполнителей) информации об участнике закупки - юридическом лице</w:t>
            </w:r>
          </w:p>
        </w:tc>
        <w:tc>
          <w:tcPr>
            <w:tcW w:w="6379" w:type="dxa"/>
          </w:tcPr>
          <w:p w:rsidR="0059547B" w:rsidRPr="001C347B" w:rsidRDefault="0059547B" w:rsidP="00053EFE">
            <w:pPr>
              <w:widowControl w:val="0"/>
              <w:autoSpaceDE w:val="0"/>
              <w:autoSpaceDN w:val="0"/>
              <w:jc w:val="both"/>
              <w:rPr>
                <w:rFonts w:eastAsia="Times New Roman"/>
                <w:bCs/>
                <w:i/>
                <w:sz w:val="22"/>
                <w:szCs w:val="22"/>
              </w:rPr>
            </w:pPr>
            <w:r w:rsidRPr="001C347B">
              <w:rPr>
                <w:rFonts w:eastAsia="Times New Roman"/>
                <w:bCs/>
                <w:i/>
                <w:sz w:val="22"/>
                <w:szCs w:val="22"/>
              </w:rPr>
              <w:t>Установлено</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Приоритет товаров российского происхождения, работ, услуг, выполняемых, оказываемых российскими лицами, по отношению к товарам, </w:t>
            </w:r>
            <w:r w:rsidRPr="00DF7906">
              <w:rPr>
                <w:rFonts w:eastAsia="Times New Roman"/>
                <w:bCs/>
                <w:sz w:val="22"/>
                <w:szCs w:val="22"/>
              </w:rPr>
              <w:lastRenderedPageBreak/>
              <w:t>происходящим из иностранного государства, работам, услугам, выполняемым, оказываемым иностранными лицами</w:t>
            </w:r>
          </w:p>
        </w:tc>
        <w:tc>
          <w:tcPr>
            <w:tcW w:w="6379" w:type="dxa"/>
          </w:tcPr>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lastRenderedPageBreak/>
              <w:t>1. Указание (декларирование) участником закупки в заявке на участие в запросе котировок в электронном виде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lastRenderedPageBreak/>
              <w:t>2.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запросе котировок, и такая заявка рассматривается как содержащая предложение о поставке иностранных товаров;</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 xml:space="preserve">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настоящей документации в соответствии с пунктом 6 часть </w:t>
            </w:r>
            <w:r w:rsidRPr="001C347B">
              <w:rPr>
                <w:rFonts w:eastAsia="Times New Roman"/>
                <w:bCs/>
                <w:sz w:val="22"/>
                <w:szCs w:val="22"/>
                <w:lang w:val="en-US"/>
              </w:rPr>
              <w:t>V</w:t>
            </w:r>
            <w:r w:rsidRPr="001C347B">
              <w:rPr>
                <w:rFonts w:eastAsia="Times New Roman"/>
                <w:bCs/>
                <w:sz w:val="22"/>
                <w:szCs w:val="22"/>
              </w:rPr>
              <w:t>. «ИНФОРМАЦИОННАЯ КАРТА ЗАПРОСА КОТИРОВОК»,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4. Отнесение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5. Указание страны происхождения поставляемого товара на основании сведений, содержащихся в заявке на участие в запросе котировок, представленной участником запроса котировок, с которым заключается договор;</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6. В случае уклонения победителя запроса котировок от заключения договора, заключение договора с участником запроса котировок, который предложил такие же, как и победитель запроса котировок,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запроса котировок, который признан уклонившимся от заключения договора, осуществляется на условиях предложенных таким участником запроса котировок в поданной заявке на участие в запросе котировок;</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7. При исполнении договора, заключенного с участником запроса котировок в электронном виде,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 xml:space="preserve">Приоритет не предоставляется в случаях: </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1) запрос котировок признан несостоявшимся и договор заключается с единственным участником запроса котировок;</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2) в заявке на участие в запросе котировок не содержится предложений о поставке товаров российского происхождения, выполнении работ, оказании услуг российскими лицами;</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 xml:space="preserve">3) в заявке на участие в запросе котировок не содержится </w:t>
            </w:r>
            <w:r w:rsidRPr="001C347B">
              <w:rPr>
                <w:rFonts w:eastAsia="Times New Roman"/>
                <w:bCs/>
                <w:sz w:val="22"/>
                <w:szCs w:val="22"/>
              </w:rPr>
              <w:lastRenderedPageBreak/>
              <w:t>предложений о поставке товаров иностранного происхождения, выполнении работ, оказании услуг иностранными лицами;</w:t>
            </w:r>
          </w:p>
          <w:p w:rsidR="0059547B"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4) в заявке на участие в запросе котировок, представленной участником запроса котировок в электронной форме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Требование к участнику запроса котировок в электронной форме,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379" w:type="dxa"/>
          </w:tcPr>
          <w:p w:rsidR="0059547B" w:rsidRPr="001C347B" w:rsidRDefault="0059547B" w:rsidP="00053EFE">
            <w:pPr>
              <w:widowControl w:val="0"/>
              <w:autoSpaceDE w:val="0"/>
              <w:autoSpaceDN w:val="0"/>
              <w:jc w:val="both"/>
              <w:rPr>
                <w:rFonts w:eastAsia="Times New Roman"/>
                <w:bCs/>
                <w:i/>
                <w:sz w:val="22"/>
                <w:szCs w:val="22"/>
              </w:rPr>
            </w:pPr>
            <w:r w:rsidRPr="001C347B">
              <w:rPr>
                <w:rFonts w:eastAsia="Times New Roman"/>
                <w:bCs/>
                <w:i/>
                <w:sz w:val="22"/>
                <w:szCs w:val="22"/>
              </w:rPr>
              <w:t>Не установлено</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sz w:val="22"/>
                <w:szCs w:val="22"/>
              </w:rPr>
              <w:t>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r w:rsidRPr="00DF7906">
              <w:rPr>
                <w:rFonts w:eastAsia="Times New Roman"/>
                <w:bCs/>
                <w:sz w:val="22"/>
                <w:szCs w:val="22"/>
              </w:rPr>
              <w:t xml:space="preserve"> Содержание заявки на участие в запросе котировок в электронной форме </w:t>
            </w:r>
          </w:p>
          <w:p w:rsidR="0059547B" w:rsidRPr="00DF7906" w:rsidRDefault="0059547B" w:rsidP="00DF7906">
            <w:pPr>
              <w:widowControl w:val="0"/>
              <w:autoSpaceDE w:val="0"/>
              <w:autoSpaceDN w:val="0"/>
              <w:jc w:val="both"/>
              <w:rPr>
                <w:rFonts w:eastAsia="Times New Roman"/>
                <w:bCs/>
                <w:sz w:val="22"/>
                <w:szCs w:val="22"/>
              </w:rPr>
            </w:pPr>
          </w:p>
        </w:tc>
        <w:tc>
          <w:tcPr>
            <w:tcW w:w="6379" w:type="dxa"/>
          </w:tcPr>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Заявка на участие в запросе котировок в электронной форме должна содержать:</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1. Сведения и документы об участнике запроса котировок в электронной форме, подавшем такую заявку:</w:t>
            </w:r>
          </w:p>
          <w:p w:rsidR="00C67D2E" w:rsidRPr="001C347B" w:rsidRDefault="00C67D2E" w:rsidP="00C67D2E">
            <w:pPr>
              <w:pStyle w:val="ConsPlusNormal"/>
              <w:ind w:firstLine="709"/>
              <w:jc w:val="both"/>
              <w:rPr>
                <w:rFonts w:ascii="Times New Roman" w:hAnsi="Times New Roman" w:cs="Times New Roman"/>
                <w:sz w:val="22"/>
                <w:szCs w:val="22"/>
              </w:rPr>
            </w:pPr>
            <w:r w:rsidRPr="001C347B">
              <w:rPr>
                <w:rFonts w:eastAsia="Times New Roman"/>
                <w:bCs/>
                <w:sz w:val="22"/>
                <w:szCs w:val="22"/>
              </w:rPr>
              <w:t>- </w:t>
            </w:r>
            <w:r w:rsidRPr="001C347B">
              <w:rPr>
                <w:rFonts w:ascii="Times New Roman" w:hAnsi="Times New Roman" w:cs="Times New Roman"/>
                <w:sz w:val="22"/>
                <w:szCs w:val="22"/>
              </w:rPr>
              <w:t>наименование, фирменное наименование (при наличии), место нахождения (для юридического лица), почтовый адрес участника запроса котировок в электронной форме,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p>
          <w:p w:rsidR="00C67D2E" w:rsidRPr="001C347B" w:rsidRDefault="00C67D2E" w:rsidP="00C67D2E">
            <w:pPr>
              <w:widowControl w:val="0"/>
              <w:autoSpaceDE w:val="0"/>
              <w:autoSpaceDN w:val="0"/>
              <w:ind w:firstLine="743"/>
              <w:jc w:val="both"/>
              <w:rPr>
                <w:rFonts w:eastAsia="Times New Roman"/>
                <w:bCs/>
                <w:sz w:val="22"/>
                <w:szCs w:val="22"/>
              </w:rPr>
            </w:pPr>
            <w:r w:rsidRPr="001C347B">
              <w:rPr>
                <w:rFonts w:eastAsia="Times New Roman"/>
                <w:bCs/>
                <w:sz w:val="22"/>
                <w:szCs w:val="22"/>
              </w:rPr>
              <w:t xml:space="preserve">- 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6 месяцев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w:t>
            </w:r>
            <w:r w:rsidRPr="001C347B">
              <w:rPr>
                <w:rFonts w:eastAsia="Times New Roman"/>
                <w:bCs/>
                <w:sz w:val="22"/>
                <w:szCs w:val="22"/>
              </w:rPr>
              <w:lastRenderedPageBreak/>
              <w:t>в соответствии с законодательством соответствующего государства (для иностранного лица), полученные не ранее чем за 6 месяцев до дня размещения в Единой информационной системе извещения о проведении запроса котировок в электронной форме;</w:t>
            </w:r>
          </w:p>
          <w:p w:rsidR="00C67D2E" w:rsidRPr="001C347B" w:rsidRDefault="00C67D2E" w:rsidP="00C67D2E">
            <w:pPr>
              <w:widowControl w:val="0"/>
              <w:autoSpaceDE w:val="0"/>
              <w:autoSpaceDN w:val="0"/>
              <w:ind w:firstLine="743"/>
              <w:jc w:val="both"/>
              <w:rPr>
                <w:rFonts w:eastAsia="Times New Roman"/>
                <w:bCs/>
                <w:sz w:val="22"/>
                <w:szCs w:val="22"/>
              </w:rPr>
            </w:pPr>
            <w:r w:rsidRPr="001C347B">
              <w:rPr>
                <w:rFonts w:eastAsia="Times New Roman"/>
                <w:bCs/>
                <w:sz w:val="22"/>
                <w:szCs w:val="22"/>
              </w:rPr>
              <w:t>- 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в электронной форме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или уполномоченным этим руководителем лицом (для юридических лиц).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C67D2E" w:rsidRPr="001C347B" w:rsidRDefault="00C67D2E" w:rsidP="00C67D2E">
            <w:pPr>
              <w:widowControl w:val="0"/>
              <w:autoSpaceDE w:val="0"/>
              <w:autoSpaceDN w:val="0"/>
              <w:ind w:firstLine="743"/>
              <w:jc w:val="both"/>
              <w:rPr>
                <w:rFonts w:eastAsia="Times New Roman"/>
                <w:bCs/>
                <w:sz w:val="22"/>
                <w:szCs w:val="22"/>
              </w:rPr>
            </w:pPr>
            <w:r w:rsidRPr="001C347B">
              <w:rPr>
                <w:rFonts w:eastAsia="Times New Roman"/>
                <w:bCs/>
                <w:sz w:val="22"/>
                <w:szCs w:val="22"/>
              </w:rPr>
              <w:t>- копии учредительных документов участника запроса котировок в электронной форме (для юридических лиц);</w:t>
            </w:r>
          </w:p>
          <w:p w:rsidR="00C67D2E" w:rsidRPr="001C347B" w:rsidRDefault="00C67D2E" w:rsidP="00C67D2E">
            <w:pPr>
              <w:widowControl w:val="0"/>
              <w:autoSpaceDE w:val="0"/>
              <w:autoSpaceDN w:val="0"/>
              <w:ind w:firstLine="743"/>
              <w:jc w:val="both"/>
              <w:rPr>
                <w:rFonts w:eastAsia="Times New Roman"/>
                <w:bCs/>
                <w:sz w:val="22"/>
                <w:szCs w:val="22"/>
              </w:rPr>
            </w:pPr>
            <w:r w:rsidRPr="001C347B">
              <w:rPr>
                <w:rFonts w:eastAsia="Times New Roman"/>
                <w:bCs/>
                <w:sz w:val="22"/>
                <w:szCs w:val="22"/>
              </w:rPr>
              <w:t>-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C67D2E" w:rsidRPr="001C347B" w:rsidRDefault="00C67D2E" w:rsidP="00C67D2E">
            <w:pPr>
              <w:widowControl w:val="0"/>
              <w:autoSpaceDE w:val="0"/>
              <w:autoSpaceDN w:val="0"/>
              <w:ind w:firstLine="743"/>
              <w:jc w:val="both"/>
              <w:rPr>
                <w:rFonts w:eastAsia="Times New Roman"/>
                <w:bCs/>
                <w:sz w:val="22"/>
                <w:szCs w:val="22"/>
              </w:rPr>
            </w:pPr>
            <w:r w:rsidRPr="001C347B">
              <w:rPr>
                <w:rFonts w:eastAsia="Times New Roman"/>
                <w:bCs/>
                <w:sz w:val="22"/>
                <w:szCs w:val="22"/>
              </w:rPr>
              <w:t>- 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2. Документы или копии документов, подтверждающие соответствие участника запроса котировок в электронной форме установленным извещением о проведении запроса котировок в электронной форме требованиям к участникам такого запроса.</w:t>
            </w:r>
          </w:p>
          <w:p w:rsidR="00C67D2E" w:rsidRPr="001C347B" w:rsidRDefault="00C67D2E" w:rsidP="00C67D2E">
            <w:pPr>
              <w:widowControl w:val="0"/>
              <w:autoSpaceDE w:val="0"/>
              <w:autoSpaceDN w:val="0"/>
              <w:ind w:firstLine="318"/>
              <w:jc w:val="both"/>
              <w:rPr>
                <w:sz w:val="22"/>
                <w:szCs w:val="22"/>
              </w:rPr>
            </w:pPr>
            <w:r w:rsidRPr="001C347B">
              <w:rPr>
                <w:rFonts w:eastAsia="Times New Roman"/>
                <w:bCs/>
                <w:sz w:val="22"/>
                <w:szCs w:val="22"/>
              </w:rPr>
              <w:t>3. </w:t>
            </w:r>
            <w:r w:rsidRPr="001C347B">
              <w:rPr>
                <w:sz w:val="22"/>
                <w:szCs w:val="22"/>
              </w:rPr>
              <w:t xml:space="preserve">Документы или копии документов, подтверждающие соответствие участника запроса котировок в электронной форме и привлекаемых ими субподрядчиков, соисполнителей и (или) </w:t>
            </w:r>
            <w:r w:rsidRPr="001C347B">
              <w:rPr>
                <w:sz w:val="22"/>
                <w:szCs w:val="22"/>
              </w:rPr>
              <w:lastRenderedPageBreak/>
              <w:t>изготовителей товара, являющегося предметом закупки, установленным  извещением о проведении запроса котировок в электронной форме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C67D2E" w:rsidRPr="001C347B" w:rsidRDefault="00C67D2E" w:rsidP="00C67D2E">
            <w:pPr>
              <w:widowControl w:val="0"/>
              <w:tabs>
                <w:tab w:val="left" w:pos="971"/>
              </w:tabs>
              <w:autoSpaceDE w:val="0"/>
              <w:autoSpaceDN w:val="0"/>
              <w:ind w:firstLine="318"/>
              <w:jc w:val="both"/>
              <w:rPr>
                <w:rFonts w:eastAsia="Times New Roman"/>
                <w:bCs/>
                <w:sz w:val="22"/>
                <w:szCs w:val="22"/>
              </w:rPr>
            </w:pPr>
            <w:r w:rsidRPr="001C347B">
              <w:rPr>
                <w:sz w:val="22"/>
                <w:szCs w:val="22"/>
              </w:rPr>
              <w:t>4. 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 xml:space="preserve">5.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6. </w:t>
            </w:r>
            <w:r w:rsidRPr="001C347B">
              <w:rPr>
                <w:sz w:val="22"/>
                <w:szCs w:val="22"/>
              </w:rPr>
              <w:t>Безотзывную банковскую гарантию в качестве обеспечения заявки на участие в запросе котировок в электронной форме в случае выбора участником запроса котировок в электронной форме данного способа обеспечения заявки (если в извещении о проведении запроса котировок в электронной форме содержится указание на требование обеспечения такой заявки).</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7. Предусмотренное одним из следующих пунктов согласие участника запроса котировок в электронной форме:</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а) согласие участника такого запроса котировок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такого запроса котировок.</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б) при осуществлении закупки товара или закупки работы, услуги, для выполнения, оказания которых используется товар:</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 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поставке иностранных товаров;</w:t>
            </w:r>
          </w:p>
          <w:p w:rsidR="00C67D2E"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 конкретные показатели товара, соответствующие значениям, установленным в извещении о проведении запроса котировок в электронной форме, и указание на товарный знак (при наличии). Информация, предусмотренная настоящим абзацем, включается в заявку на участие в запросе котировок в электронной форме в случае отсутствия в извещении о проведении запроса котировок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59547B" w:rsidRPr="001C347B" w:rsidRDefault="00C67D2E" w:rsidP="00C67D2E">
            <w:pPr>
              <w:widowControl w:val="0"/>
              <w:autoSpaceDE w:val="0"/>
              <w:autoSpaceDN w:val="0"/>
              <w:ind w:firstLine="318"/>
              <w:jc w:val="both"/>
              <w:rPr>
                <w:rFonts w:eastAsia="Times New Roman"/>
                <w:bCs/>
                <w:sz w:val="22"/>
                <w:szCs w:val="22"/>
              </w:rPr>
            </w:pPr>
            <w:r w:rsidRPr="001C347B">
              <w:rPr>
                <w:rFonts w:eastAsia="Times New Roman"/>
                <w:bCs/>
                <w:sz w:val="22"/>
                <w:szCs w:val="22"/>
              </w:rPr>
              <w:t>8. </w:t>
            </w:r>
            <w:r w:rsidRPr="008339F8">
              <w:rPr>
                <w:rFonts w:eastAsia="Times New Roman"/>
                <w:bCs/>
                <w:sz w:val="22"/>
                <w:szCs w:val="22"/>
              </w:rPr>
              <w:t xml:space="preserve">Согласие субъекта персональных данных на обработку его персональных данных (для участника запроса котировок в </w:t>
            </w:r>
            <w:r w:rsidRPr="008339F8">
              <w:rPr>
                <w:rFonts w:eastAsia="Times New Roman"/>
                <w:bCs/>
                <w:sz w:val="22"/>
                <w:szCs w:val="22"/>
              </w:rPr>
              <w:lastRenderedPageBreak/>
              <w:t>электронной форме - физического лица)</w:t>
            </w:r>
            <w:r w:rsidRPr="001C347B">
              <w:rPr>
                <w:sz w:val="22"/>
                <w:szCs w:val="22"/>
              </w:rPr>
              <w:t>.</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Порядок подачи заявок на участие в закупке и порядок подведения итогов закупки </w:t>
            </w:r>
          </w:p>
        </w:tc>
        <w:tc>
          <w:tcPr>
            <w:tcW w:w="6379" w:type="dxa"/>
          </w:tcPr>
          <w:p w:rsidR="0059547B" w:rsidRPr="001C347B" w:rsidRDefault="0059547B" w:rsidP="00053EFE">
            <w:pPr>
              <w:widowControl w:val="0"/>
              <w:autoSpaceDE w:val="0"/>
              <w:autoSpaceDN w:val="0"/>
              <w:jc w:val="both"/>
              <w:rPr>
                <w:rFonts w:eastAsia="Times New Roman"/>
                <w:bCs/>
                <w:sz w:val="22"/>
                <w:szCs w:val="22"/>
              </w:rPr>
            </w:pPr>
            <w:r w:rsidRPr="001C347B">
              <w:rPr>
                <w:rFonts w:eastAsia="Times New Roman"/>
                <w:bCs/>
                <w:sz w:val="22"/>
                <w:szCs w:val="22"/>
              </w:rPr>
              <w:t xml:space="preserve">В соответствии разделом </w:t>
            </w:r>
            <w:r w:rsidRPr="001C347B">
              <w:rPr>
                <w:rFonts w:eastAsia="Times New Roman"/>
                <w:bCs/>
                <w:sz w:val="22"/>
                <w:szCs w:val="22"/>
                <w:lang w:val="en-US"/>
              </w:rPr>
              <w:t>III</w:t>
            </w:r>
            <w:r w:rsidRPr="001C347B">
              <w:rPr>
                <w:rFonts w:eastAsia="Times New Roman"/>
                <w:bCs/>
                <w:sz w:val="22"/>
                <w:szCs w:val="22"/>
              </w:rPr>
              <w:t xml:space="preserve"> (п.9, п.10) настоящего извещения </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Дата начала, дата и время окончания срока подачи заявок на участие в запросе котировок в электронной форме</w:t>
            </w:r>
          </w:p>
        </w:tc>
        <w:tc>
          <w:tcPr>
            <w:tcW w:w="6379" w:type="dxa"/>
          </w:tcPr>
          <w:p w:rsidR="0059547B" w:rsidRPr="00C442A6" w:rsidRDefault="0059547B" w:rsidP="00053EFE">
            <w:pPr>
              <w:jc w:val="both"/>
              <w:rPr>
                <w:sz w:val="22"/>
                <w:szCs w:val="22"/>
              </w:rPr>
            </w:pPr>
            <w:r w:rsidRPr="00C442A6">
              <w:rPr>
                <w:sz w:val="22"/>
                <w:szCs w:val="22"/>
              </w:rPr>
              <w:t>Подача заявок на участие в процедуре закупки осуществляется на электронной торговой площадке</w:t>
            </w:r>
            <w:r w:rsidRPr="00C442A6">
              <w:rPr>
                <w:color w:val="1508BE"/>
                <w:sz w:val="22"/>
                <w:szCs w:val="22"/>
              </w:rPr>
              <w:t xml:space="preserve"> </w:t>
            </w:r>
            <w:hyperlink r:id="rId16" w:history="1">
              <w:r w:rsidRPr="00C442A6">
                <w:rPr>
                  <w:rStyle w:val="a5"/>
                  <w:sz w:val="22"/>
                  <w:szCs w:val="22"/>
                </w:rPr>
                <w:t>http://estp.ru/</w:t>
              </w:r>
            </w:hyperlink>
            <w:r w:rsidRPr="00C442A6">
              <w:rPr>
                <w:sz w:val="22"/>
                <w:szCs w:val="22"/>
              </w:rPr>
              <w:t xml:space="preserve"> в соответствии с регламентом данной электронной торговой площадки. </w:t>
            </w:r>
          </w:p>
          <w:p w:rsidR="004B2B82" w:rsidRPr="00C442A6" w:rsidRDefault="004B2B82" w:rsidP="004B2B82">
            <w:pPr>
              <w:widowControl w:val="0"/>
              <w:autoSpaceDE w:val="0"/>
              <w:autoSpaceDN w:val="0"/>
              <w:jc w:val="both"/>
              <w:rPr>
                <w:b/>
                <w:sz w:val="22"/>
                <w:szCs w:val="22"/>
              </w:rPr>
            </w:pPr>
            <w:r w:rsidRPr="00C442A6">
              <w:rPr>
                <w:b/>
                <w:sz w:val="22"/>
                <w:szCs w:val="22"/>
              </w:rPr>
              <w:t>«</w:t>
            </w:r>
            <w:r w:rsidR="0009122F">
              <w:rPr>
                <w:b/>
                <w:sz w:val="22"/>
                <w:szCs w:val="22"/>
              </w:rPr>
              <w:t>0</w:t>
            </w:r>
            <w:r w:rsidR="00DB6641">
              <w:rPr>
                <w:b/>
                <w:sz w:val="22"/>
                <w:szCs w:val="22"/>
              </w:rPr>
              <w:t>7</w:t>
            </w:r>
            <w:r w:rsidRPr="00C442A6">
              <w:rPr>
                <w:b/>
                <w:sz w:val="22"/>
                <w:szCs w:val="22"/>
              </w:rPr>
              <w:t xml:space="preserve">» </w:t>
            </w:r>
            <w:r w:rsidR="0009122F">
              <w:rPr>
                <w:b/>
                <w:sz w:val="22"/>
                <w:szCs w:val="22"/>
              </w:rPr>
              <w:t>ию</w:t>
            </w:r>
            <w:r w:rsidR="0093551E">
              <w:rPr>
                <w:b/>
                <w:sz w:val="22"/>
                <w:szCs w:val="22"/>
              </w:rPr>
              <w:t>л</w:t>
            </w:r>
            <w:r w:rsidR="0009122F">
              <w:rPr>
                <w:b/>
                <w:sz w:val="22"/>
                <w:szCs w:val="22"/>
              </w:rPr>
              <w:t>я</w:t>
            </w:r>
            <w:r w:rsidRPr="00C442A6">
              <w:rPr>
                <w:b/>
                <w:sz w:val="22"/>
                <w:szCs w:val="22"/>
              </w:rPr>
              <w:t xml:space="preserve"> 202</w:t>
            </w:r>
            <w:r w:rsidR="00C442A6" w:rsidRPr="00C442A6">
              <w:rPr>
                <w:b/>
                <w:sz w:val="22"/>
                <w:szCs w:val="22"/>
              </w:rPr>
              <w:t>1</w:t>
            </w:r>
            <w:r w:rsidRPr="00C442A6">
              <w:rPr>
                <w:b/>
                <w:sz w:val="22"/>
                <w:szCs w:val="22"/>
              </w:rPr>
              <w:t xml:space="preserve"> г. </w:t>
            </w:r>
            <w:r w:rsidR="002B3D01">
              <w:rPr>
                <w:b/>
                <w:sz w:val="22"/>
                <w:szCs w:val="22"/>
              </w:rPr>
              <w:t>10</w:t>
            </w:r>
            <w:r w:rsidRPr="00C442A6">
              <w:rPr>
                <w:b/>
                <w:sz w:val="22"/>
                <w:szCs w:val="22"/>
              </w:rPr>
              <w:t>:00 (время московское)</w:t>
            </w:r>
          </w:p>
          <w:p w:rsidR="004B2B82" w:rsidRPr="00C442A6" w:rsidRDefault="004B2B82" w:rsidP="004B2B82">
            <w:pPr>
              <w:widowControl w:val="0"/>
              <w:autoSpaceDE w:val="0"/>
              <w:autoSpaceDN w:val="0"/>
              <w:jc w:val="both"/>
              <w:rPr>
                <w:b/>
                <w:sz w:val="22"/>
                <w:szCs w:val="22"/>
              </w:rPr>
            </w:pPr>
            <w:r w:rsidRPr="00C442A6">
              <w:rPr>
                <w:b/>
                <w:sz w:val="22"/>
                <w:szCs w:val="22"/>
              </w:rPr>
              <w:t xml:space="preserve">Дата и время окончания срока подачи заявок: </w:t>
            </w:r>
          </w:p>
          <w:p w:rsidR="004B2B82" w:rsidRPr="00C442A6" w:rsidRDefault="004B2B82" w:rsidP="004B2B82">
            <w:pPr>
              <w:widowControl w:val="0"/>
              <w:autoSpaceDE w:val="0"/>
              <w:autoSpaceDN w:val="0"/>
              <w:jc w:val="both"/>
              <w:rPr>
                <w:b/>
                <w:sz w:val="22"/>
                <w:szCs w:val="22"/>
              </w:rPr>
            </w:pPr>
            <w:r w:rsidRPr="00C442A6">
              <w:rPr>
                <w:b/>
                <w:sz w:val="22"/>
                <w:szCs w:val="22"/>
              </w:rPr>
              <w:t>«</w:t>
            </w:r>
            <w:r w:rsidR="002B3D01">
              <w:rPr>
                <w:b/>
                <w:sz w:val="22"/>
                <w:szCs w:val="22"/>
              </w:rPr>
              <w:t>1</w:t>
            </w:r>
            <w:r w:rsidR="00DB6641">
              <w:rPr>
                <w:b/>
                <w:sz w:val="22"/>
                <w:szCs w:val="22"/>
              </w:rPr>
              <w:t>4</w:t>
            </w:r>
            <w:r w:rsidRPr="00C442A6">
              <w:rPr>
                <w:b/>
                <w:sz w:val="22"/>
                <w:szCs w:val="22"/>
              </w:rPr>
              <w:t xml:space="preserve">» </w:t>
            </w:r>
            <w:r w:rsidR="00C442A6" w:rsidRPr="00C442A6">
              <w:rPr>
                <w:b/>
                <w:sz w:val="22"/>
                <w:szCs w:val="22"/>
              </w:rPr>
              <w:t>ию</w:t>
            </w:r>
            <w:r w:rsidR="0093551E">
              <w:rPr>
                <w:b/>
                <w:sz w:val="22"/>
                <w:szCs w:val="22"/>
              </w:rPr>
              <w:t>л</w:t>
            </w:r>
            <w:r w:rsidR="00C442A6" w:rsidRPr="00C442A6">
              <w:rPr>
                <w:b/>
                <w:sz w:val="22"/>
                <w:szCs w:val="22"/>
              </w:rPr>
              <w:t>я</w:t>
            </w:r>
            <w:r w:rsidRPr="00C442A6">
              <w:rPr>
                <w:b/>
                <w:sz w:val="22"/>
                <w:szCs w:val="22"/>
              </w:rPr>
              <w:t xml:space="preserve"> 202</w:t>
            </w:r>
            <w:r w:rsidR="00C442A6" w:rsidRPr="00C442A6">
              <w:rPr>
                <w:b/>
                <w:sz w:val="22"/>
                <w:szCs w:val="22"/>
              </w:rPr>
              <w:t>1</w:t>
            </w:r>
            <w:r w:rsidRPr="00C442A6">
              <w:rPr>
                <w:b/>
                <w:sz w:val="22"/>
                <w:szCs w:val="22"/>
              </w:rPr>
              <w:t xml:space="preserve"> г. </w:t>
            </w:r>
            <w:r w:rsidR="002B3D01">
              <w:rPr>
                <w:b/>
                <w:sz w:val="22"/>
                <w:szCs w:val="22"/>
              </w:rPr>
              <w:t>10</w:t>
            </w:r>
            <w:r w:rsidRPr="00C442A6">
              <w:rPr>
                <w:b/>
                <w:sz w:val="22"/>
                <w:szCs w:val="22"/>
              </w:rPr>
              <w:t>:00 (время московское)</w:t>
            </w:r>
          </w:p>
          <w:p w:rsidR="0059547B" w:rsidRPr="00C442A6" w:rsidRDefault="0059547B" w:rsidP="00053EFE">
            <w:pPr>
              <w:widowControl w:val="0"/>
              <w:autoSpaceDE w:val="0"/>
              <w:autoSpaceDN w:val="0"/>
              <w:jc w:val="both"/>
              <w:rPr>
                <w:b/>
                <w:sz w:val="22"/>
                <w:szCs w:val="22"/>
              </w:rPr>
            </w:pP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Дата начала и окончания срока рассмотрения и оценки заявок на участие в запросе котировок в электронной форме  </w:t>
            </w:r>
          </w:p>
        </w:tc>
        <w:tc>
          <w:tcPr>
            <w:tcW w:w="6379" w:type="dxa"/>
          </w:tcPr>
          <w:p w:rsidR="0059547B" w:rsidRPr="00C442A6" w:rsidRDefault="0059547B" w:rsidP="00053EFE">
            <w:pPr>
              <w:widowControl w:val="0"/>
              <w:autoSpaceDE w:val="0"/>
              <w:autoSpaceDN w:val="0"/>
              <w:jc w:val="both"/>
              <w:rPr>
                <w:rFonts w:eastAsia="Times New Roman"/>
                <w:b/>
                <w:bCs/>
                <w:sz w:val="22"/>
                <w:szCs w:val="22"/>
              </w:rPr>
            </w:pPr>
            <w:r w:rsidRPr="00C442A6">
              <w:rPr>
                <w:b/>
                <w:sz w:val="22"/>
                <w:szCs w:val="22"/>
              </w:rPr>
              <w:t>Дата начала</w:t>
            </w:r>
            <w:r w:rsidRPr="00C442A6">
              <w:rPr>
                <w:rFonts w:eastAsia="Times New Roman"/>
                <w:b/>
                <w:bCs/>
                <w:sz w:val="22"/>
                <w:szCs w:val="22"/>
              </w:rPr>
              <w:t xml:space="preserve"> рассмотрения заявок: </w:t>
            </w:r>
          </w:p>
          <w:p w:rsidR="0059547B" w:rsidRPr="00C442A6" w:rsidRDefault="00C86D13" w:rsidP="00053EFE">
            <w:pPr>
              <w:widowControl w:val="0"/>
              <w:autoSpaceDE w:val="0"/>
              <w:autoSpaceDN w:val="0"/>
              <w:jc w:val="both"/>
              <w:rPr>
                <w:rFonts w:eastAsia="Times New Roman"/>
                <w:b/>
                <w:bCs/>
                <w:sz w:val="22"/>
                <w:szCs w:val="22"/>
              </w:rPr>
            </w:pPr>
            <w:r w:rsidRPr="00C442A6">
              <w:rPr>
                <w:b/>
                <w:sz w:val="22"/>
                <w:szCs w:val="22"/>
              </w:rPr>
              <w:t>«</w:t>
            </w:r>
            <w:r w:rsidR="002B3D01">
              <w:rPr>
                <w:b/>
                <w:sz w:val="22"/>
                <w:szCs w:val="22"/>
              </w:rPr>
              <w:t>0</w:t>
            </w:r>
            <w:r w:rsidR="00DB6641">
              <w:rPr>
                <w:b/>
                <w:sz w:val="22"/>
                <w:szCs w:val="22"/>
              </w:rPr>
              <w:t>7</w:t>
            </w:r>
            <w:r w:rsidRPr="00C442A6">
              <w:rPr>
                <w:b/>
                <w:sz w:val="22"/>
                <w:szCs w:val="22"/>
              </w:rPr>
              <w:t xml:space="preserve">» </w:t>
            </w:r>
            <w:r w:rsidR="00C442A6" w:rsidRPr="00C442A6">
              <w:rPr>
                <w:b/>
                <w:sz w:val="22"/>
                <w:szCs w:val="22"/>
              </w:rPr>
              <w:t>ию</w:t>
            </w:r>
            <w:r w:rsidR="0093551E">
              <w:rPr>
                <w:b/>
                <w:sz w:val="22"/>
                <w:szCs w:val="22"/>
              </w:rPr>
              <w:t>л</w:t>
            </w:r>
            <w:r w:rsidR="00C442A6" w:rsidRPr="00C442A6">
              <w:rPr>
                <w:b/>
                <w:sz w:val="22"/>
                <w:szCs w:val="22"/>
              </w:rPr>
              <w:t>я</w:t>
            </w:r>
            <w:r w:rsidR="0059547B" w:rsidRPr="00C442A6">
              <w:rPr>
                <w:b/>
                <w:sz w:val="22"/>
                <w:szCs w:val="22"/>
              </w:rPr>
              <w:t xml:space="preserve"> 202</w:t>
            </w:r>
            <w:r w:rsidR="00C442A6" w:rsidRPr="00C442A6">
              <w:rPr>
                <w:b/>
                <w:sz w:val="22"/>
                <w:szCs w:val="22"/>
              </w:rPr>
              <w:t>1</w:t>
            </w:r>
            <w:r w:rsidR="0059547B" w:rsidRPr="00C442A6">
              <w:rPr>
                <w:b/>
                <w:sz w:val="22"/>
                <w:szCs w:val="22"/>
              </w:rPr>
              <w:t xml:space="preserve"> г.</w:t>
            </w:r>
            <w:r w:rsidR="0059547B" w:rsidRPr="00C442A6">
              <w:rPr>
                <w:rFonts w:eastAsia="Times New Roman"/>
                <w:b/>
                <w:bCs/>
                <w:sz w:val="22"/>
                <w:szCs w:val="22"/>
              </w:rPr>
              <w:t xml:space="preserve"> 1</w:t>
            </w:r>
            <w:r w:rsidR="002B3D01">
              <w:rPr>
                <w:rFonts w:eastAsia="Times New Roman"/>
                <w:b/>
                <w:bCs/>
                <w:sz w:val="22"/>
                <w:szCs w:val="22"/>
              </w:rPr>
              <w:t>0</w:t>
            </w:r>
            <w:r w:rsidR="0059547B" w:rsidRPr="00C442A6">
              <w:rPr>
                <w:rFonts w:eastAsia="Times New Roman"/>
                <w:b/>
                <w:bCs/>
                <w:sz w:val="22"/>
                <w:szCs w:val="22"/>
              </w:rPr>
              <w:t>:</w:t>
            </w:r>
            <w:r w:rsidR="0059547B" w:rsidRPr="00C442A6">
              <w:rPr>
                <w:b/>
                <w:sz w:val="22"/>
                <w:szCs w:val="22"/>
              </w:rPr>
              <w:t>00 (время московское)</w:t>
            </w:r>
          </w:p>
          <w:p w:rsidR="0059547B" w:rsidRPr="00C442A6" w:rsidRDefault="0059547B" w:rsidP="00053EFE">
            <w:pPr>
              <w:widowControl w:val="0"/>
              <w:autoSpaceDE w:val="0"/>
              <w:autoSpaceDN w:val="0"/>
              <w:jc w:val="both"/>
              <w:rPr>
                <w:rFonts w:eastAsia="Times New Roman"/>
                <w:b/>
                <w:bCs/>
                <w:sz w:val="22"/>
                <w:szCs w:val="22"/>
              </w:rPr>
            </w:pPr>
            <w:r w:rsidRPr="00C442A6">
              <w:rPr>
                <w:rFonts w:eastAsia="Times New Roman"/>
                <w:b/>
                <w:bCs/>
                <w:sz w:val="22"/>
                <w:szCs w:val="22"/>
              </w:rPr>
              <w:t>Дата</w:t>
            </w:r>
            <w:r w:rsidRPr="00C442A6">
              <w:rPr>
                <w:b/>
                <w:sz w:val="22"/>
                <w:szCs w:val="22"/>
              </w:rPr>
              <w:t xml:space="preserve"> окончания </w:t>
            </w:r>
            <w:r w:rsidRPr="00C442A6">
              <w:rPr>
                <w:rFonts w:eastAsia="Times New Roman"/>
                <w:b/>
                <w:bCs/>
                <w:sz w:val="22"/>
                <w:szCs w:val="22"/>
              </w:rPr>
              <w:t xml:space="preserve">рассмотрения заявок: </w:t>
            </w:r>
          </w:p>
          <w:p w:rsidR="0059547B" w:rsidRPr="00C442A6" w:rsidRDefault="00C86D13" w:rsidP="00053EFE">
            <w:pPr>
              <w:widowControl w:val="0"/>
              <w:autoSpaceDE w:val="0"/>
              <w:autoSpaceDN w:val="0"/>
              <w:jc w:val="both"/>
              <w:rPr>
                <w:b/>
                <w:sz w:val="22"/>
                <w:szCs w:val="22"/>
              </w:rPr>
            </w:pPr>
            <w:r w:rsidRPr="00C442A6">
              <w:rPr>
                <w:b/>
                <w:sz w:val="22"/>
                <w:szCs w:val="22"/>
              </w:rPr>
              <w:t>«</w:t>
            </w:r>
            <w:r w:rsidR="002B3D01">
              <w:rPr>
                <w:b/>
                <w:sz w:val="22"/>
                <w:szCs w:val="22"/>
              </w:rPr>
              <w:t>1</w:t>
            </w:r>
            <w:r w:rsidR="00DB6641">
              <w:rPr>
                <w:b/>
                <w:sz w:val="22"/>
                <w:szCs w:val="22"/>
              </w:rPr>
              <w:t>4</w:t>
            </w:r>
            <w:r w:rsidRPr="00C442A6">
              <w:rPr>
                <w:b/>
                <w:sz w:val="22"/>
                <w:szCs w:val="22"/>
              </w:rPr>
              <w:t xml:space="preserve">» </w:t>
            </w:r>
            <w:r w:rsidR="00C442A6" w:rsidRPr="00C442A6">
              <w:rPr>
                <w:b/>
                <w:sz w:val="22"/>
                <w:szCs w:val="22"/>
              </w:rPr>
              <w:t>ию</w:t>
            </w:r>
            <w:r w:rsidR="0093551E">
              <w:rPr>
                <w:b/>
                <w:sz w:val="22"/>
                <w:szCs w:val="22"/>
              </w:rPr>
              <w:t>л</w:t>
            </w:r>
            <w:r w:rsidR="00C442A6" w:rsidRPr="00C442A6">
              <w:rPr>
                <w:b/>
                <w:sz w:val="22"/>
                <w:szCs w:val="22"/>
              </w:rPr>
              <w:t>я</w:t>
            </w:r>
            <w:r w:rsidR="0059547B" w:rsidRPr="00C442A6">
              <w:rPr>
                <w:b/>
                <w:sz w:val="22"/>
                <w:szCs w:val="22"/>
              </w:rPr>
              <w:t xml:space="preserve"> </w:t>
            </w:r>
            <w:r w:rsidR="0059547B" w:rsidRPr="00C442A6">
              <w:rPr>
                <w:rFonts w:eastAsia="Times New Roman"/>
                <w:b/>
                <w:bCs/>
                <w:sz w:val="22"/>
                <w:szCs w:val="22"/>
              </w:rPr>
              <w:t>202</w:t>
            </w:r>
            <w:r w:rsidR="00C442A6" w:rsidRPr="00C442A6">
              <w:rPr>
                <w:rFonts w:eastAsia="Times New Roman"/>
                <w:b/>
                <w:bCs/>
                <w:sz w:val="22"/>
                <w:szCs w:val="22"/>
              </w:rPr>
              <w:t>1</w:t>
            </w:r>
            <w:r w:rsidR="0059547B" w:rsidRPr="00C442A6">
              <w:rPr>
                <w:rFonts w:eastAsia="Times New Roman"/>
                <w:b/>
                <w:bCs/>
                <w:sz w:val="22"/>
                <w:szCs w:val="22"/>
              </w:rPr>
              <w:t xml:space="preserve"> г. 1</w:t>
            </w:r>
            <w:r w:rsidR="00116DE7" w:rsidRPr="00C442A6">
              <w:rPr>
                <w:rFonts w:eastAsia="Times New Roman"/>
                <w:b/>
                <w:bCs/>
                <w:sz w:val="22"/>
                <w:szCs w:val="22"/>
              </w:rPr>
              <w:t>6</w:t>
            </w:r>
            <w:r w:rsidR="0059547B" w:rsidRPr="00C442A6">
              <w:rPr>
                <w:rFonts w:eastAsia="Times New Roman"/>
                <w:b/>
                <w:bCs/>
                <w:sz w:val="22"/>
                <w:szCs w:val="22"/>
              </w:rPr>
              <w:t>:00</w:t>
            </w:r>
            <w:r w:rsidR="0059547B" w:rsidRPr="00C442A6">
              <w:rPr>
                <w:b/>
                <w:sz w:val="22"/>
                <w:szCs w:val="22"/>
              </w:rPr>
              <w:t xml:space="preserve"> (время московское)</w:t>
            </w:r>
          </w:p>
          <w:p w:rsidR="0059547B" w:rsidRPr="00C442A6" w:rsidRDefault="0059547B" w:rsidP="00053EFE">
            <w:pPr>
              <w:widowControl w:val="0"/>
              <w:autoSpaceDE w:val="0"/>
              <w:autoSpaceDN w:val="0"/>
              <w:jc w:val="both"/>
              <w:rPr>
                <w:b/>
                <w:sz w:val="22"/>
                <w:szCs w:val="22"/>
              </w:rPr>
            </w:pP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 w:val="num" w:pos="643"/>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Дата подведения итогов</w:t>
            </w:r>
          </w:p>
        </w:tc>
        <w:tc>
          <w:tcPr>
            <w:tcW w:w="6379" w:type="dxa"/>
          </w:tcPr>
          <w:p w:rsidR="0059547B" w:rsidRPr="00C442A6" w:rsidRDefault="00C86D13" w:rsidP="00053EFE">
            <w:pPr>
              <w:widowControl w:val="0"/>
              <w:autoSpaceDE w:val="0"/>
              <w:autoSpaceDN w:val="0"/>
              <w:jc w:val="both"/>
              <w:rPr>
                <w:rFonts w:eastAsia="Times New Roman"/>
                <w:b/>
                <w:bCs/>
                <w:sz w:val="22"/>
                <w:szCs w:val="22"/>
              </w:rPr>
            </w:pPr>
            <w:r w:rsidRPr="00C442A6">
              <w:rPr>
                <w:b/>
                <w:sz w:val="22"/>
                <w:szCs w:val="22"/>
              </w:rPr>
              <w:t>«</w:t>
            </w:r>
            <w:r w:rsidR="0009122F">
              <w:rPr>
                <w:b/>
                <w:sz w:val="22"/>
                <w:szCs w:val="22"/>
              </w:rPr>
              <w:t>1</w:t>
            </w:r>
            <w:r w:rsidR="00DB6641">
              <w:rPr>
                <w:b/>
                <w:sz w:val="22"/>
                <w:szCs w:val="22"/>
              </w:rPr>
              <w:t>4</w:t>
            </w:r>
            <w:r w:rsidRPr="00C442A6">
              <w:rPr>
                <w:b/>
                <w:sz w:val="22"/>
                <w:szCs w:val="22"/>
              </w:rPr>
              <w:t xml:space="preserve">» </w:t>
            </w:r>
            <w:r w:rsidR="00C442A6" w:rsidRPr="00C442A6">
              <w:rPr>
                <w:b/>
                <w:sz w:val="22"/>
                <w:szCs w:val="22"/>
              </w:rPr>
              <w:t>ию</w:t>
            </w:r>
            <w:r w:rsidR="0093551E">
              <w:rPr>
                <w:b/>
                <w:sz w:val="22"/>
                <w:szCs w:val="22"/>
              </w:rPr>
              <w:t>л</w:t>
            </w:r>
            <w:r w:rsidR="00C442A6" w:rsidRPr="00C442A6">
              <w:rPr>
                <w:b/>
                <w:sz w:val="22"/>
                <w:szCs w:val="22"/>
              </w:rPr>
              <w:t>я</w:t>
            </w:r>
            <w:r w:rsidR="0059547B" w:rsidRPr="00C442A6">
              <w:rPr>
                <w:b/>
                <w:sz w:val="22"/>
                <w:szCs w:val="22"/>
              </w:rPr>
              <w:t xml:space="preserve"> </w:t>
            </w:r>
            <w:r w:rsidR="0059547B" w:rsidRPr="00C442A6">
              <w:rPr>
                <w:rFonts w:eastAsia="Times New Roman"/>
                <w:b/>
                <w:bCs/>
                <w:sz w:val="22"/>
                <w:szCs w:val="22"/>
              </w:rPr>
              <w:t>202</w:t>
            </w:r>
            <w:r w:rsidR="00C442A6" w:rsidRPr="00C442A6">
              <w:rPr>
                <w:rFonts w:eastAsia="Times New Roman"/>
                <w:b/>
                <w:bCs/>
                <w:sz w:val="22"/>
                <w:szCs w:val="22"/>
              </w:rPr>
              <w:t>1</w:t>
            </w:r>
            <w:r w:rsidR="0059547B" w:rsidRPr="00C442A6">
              <w:rPr>
                <w:rFonts w:eastAsia="Times New Roman"/>
                <w:b/>
                <w:bCs/>
                <w:sz w:val="22"/>
                <w:szCs w:val="22"/>
              </w:rPr>
              <w:t xml:space="preserve"> года</w:t>
            </w:r>
          </w:p>
          <w:p w:rsidR="0059547B" w:rsidRPr="00C442A6" w:rsidRDefault="0059547B" w:rsidP="00053EFE">
            <w:pPr>
              <w:widowControl w:val="0"/>
              <w:autoSpaceDE w:val="0"/>
              <w:autoSpaceDN w:val="0"/>
              <w:jc w:val="both"/>
              <w:rPr>
                <w:rFonts w:eastAsia="Times New Roman"/>
                <w:b/>
                <w:bCs/>
                <w:sz w:val="22"/>
                <w:szCs w:val="22"/>
              </w:rPr>
            </w:pP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 w:val="num" w:pos="643"/>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Размер обеспечения заявки </w:t>
            </w:r>
            <w:r w:rsidRPr="00DF7906">
              <w:rPr>
                <w:sz w:val="22"/>
                <w:szCs w:val="22"/>
              </w:rPr>
              <w:t>на участие в закупке</w:t>
            </w:r>
          </w:p>
        </w:tc>
        <w:tc>
          <w:tcPr>
            <w:tcW w:w="6379" w:type="dxa"/>
          </w:tcPr>
          <w:p w:rsidR="0059547B" w:rsidRPr="00C442A6" w:rsidRDefault="0059547B" w:rsidP="00053EFE">
            <w:pPr>
              <w:widowControl w:val="0"/>
              <w:autoSpaceDE w:val="0"/>
              <w:autoSpaceDN w:val="0"/>
              <w:jc w:val="both"/>
              <w:rPr>
                <w:rFonts w:eastAsia="Times New Roman"/>
                <w:bCs/>
                <w:sz w:val="22"/>
                <w:szCs w:val="22"/>
              </w:rPr>
            </w:pPr>
            <w:r w:rsidRPr="00C442A6">
              <w:rPr>
                <w:rFonts w:eastAsia="Times New Roman"/>
                <w:bCs/>
                <w:sz w:val="22"/>
                <w:szCs w:val="22"/>
              </w:rPr>
              <w:t>Не установлено</w:t>
            </w:r>
          </w:p>
        </w:tc>
      </w:tr>
      <w:tr w:rsidR="0059547B" w:rsidRPr="00DF7906" w:rsidTr="002859A1">
        <w:trPr>
          <w:trHeight w:val="20"/>
        </w:trPr>
        <w:tc>
          <w:tcPr>
            <w:tcW w:w="567" w:type="dxa"/>
          </w:tcPr>
          <w:p w:rsidR="0059547B" w:rsidRPr="00DF7906" w:rsidRDefault="0059547B" w:rsidP="00DF7906">
            <w:pPr>
              <w:widowControl w:val="0"/>
              <w:numPr>
                <w:ilvl w:val="0"/>
                <w:numId w:val="5"/>
              </w:numPr>
              <w:tabs>
                <w:tab w:val="clear" w:pos="720"/>
                <w:tab w:val="num" w:pos="459"/>
                <w:tab w:val="num" w:pos="643"/>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Размер обеспечения исполнения договора </w:t>
            </w:r>
          </w:p>
        </w:tc>
        <w:tc>
          <w:tcPr>
            <w:tcW w:w="6379" w:type="dxa"/>
          </w:tcPr>
          <w:p w:rsidR="0059547B" w:rsidRPr="00C442A6" w:rsidRDefault="0059547B" w:rsidP="00053EFE">
            <w:pPr>
              <w:widowControl w:val="0"/>
              <w:autoSpaceDE w:val="0"/>
              <w:autoSpaceDN w:val="0"/>
              <w:jc w:val="both"/>
              <w:rPr>
                <w:rFonts w:eastAsia="Times New Roman"/>
                <w:bCs/>
                <w:sz w:val="22"/>
                <w:szCs w:val="22"/>
              </w:rPr>
            </w:pPr>
            <w:r w:rsidRPr="00C442A6">
              <w:rPr>
                <w:rFonts w:eastAsia="Times New Roman"/>
                <w:bCs/>
                <w:sz w:val="22"/>
                <w:szCs w:val="22"/>
              </w:rPr>
              <w:t>Не установлено</w:t>
            </w:r>
          </w:p>
        </w:tc>
      </w:tr>
      <w:tr w:rsidR="0059547B" w:rsidRPr="00DF7906" w:rsidTr="002859A1">
        <w:trPr>
          <w:trHeight w:val="20"/>
        </w:trPr>
        <w:tc>
          <w:tcPr>
            <w:tcW w:w="567" w:type="dxa"/>
            <w:tcBorders>
              <w:top w:val="single" w:sz="4" w:space="0" w:color="auto"/>
              <w:left w:val="single" w:sz="4" w:space="0" w:color="auto"/>
              <w:bottom w:val="single" w:sz="4" w:space="0" w:color="auto"/>
              <w:right w:val="single" w:sz="4" w:space="0" w:color="auto"/>
            </w:tcBorders>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 xml:space="preserve">Право Заказчика на отмену закупки и </w:t>
            </w:r>
            <w:r w:rsidRPr="00DF7906">
              <w:rPr>
                <w:sz w:val="22"/>
                <w:szCs w:val="22"/>
              </w:rPr>
              <w:t>срок, до наступления которого заказчик может это сделать</w:t>
            </w:r>
            <w:r w:rsidRPr="00DF7906">
              <w:rPr>
                <w:rFonts w:eastAsia="Times New Roman"/>
                <w:bCs/>
                <w:sz w:val="22"/>
                <w:szCs w:val="22"/>
              </w:rPr>
              <w:t xml:space="preserve"> </w:t>
            </w:r>
          </w:p>
        </w:tc>
        <w:tc>
          <w:tcPr>
            <w:tcW w:w="6379" w:type="dxa"/>
          </w:tcPr>
          <w:p w:rsidR="0059547B" w:rsidRPr="00C442A6" w:rsidRDefault="0059547B" w:rsidP="00053EFE">
            <w:pPr>
              <w:widowControl w:val="0"/>
              <w:autoSpaceDE w:val="0"/>
              <w:autoSpaceDN w:val="0"/>
              <w:jc w:val="both"/>
              <w:rPr>
                <w:rFonts w:eastAsia="Times New Roman"/>
                <w:bCs/>
                <w:sz w:val="22"/>
                <w:szCs w:val="22"/>
              </w:rPr>
            </w:pPr>
            <w:r w:rsidRPr="00C442A6">
              <w:rPr>
                <w:rFonts w:eastAsia="Times New Roman"/>
                <w:bCs/>
                <w:sz w:val="22"/>
                <w:szCs w:val="22"/>
              </w:rPr>
              <w:t>В соответствии с пунктом 5.1 настоящего извещения</w:t>
            </w:r>
          </w:p>
          <w:p w:rsidR="0059547B" w:rsidRPr="00C442A6" w:rsidRDefault="0059547B" w:rsidP="00DB6641">
            <w:pPr>
              <w:widowControl w:val="0"/>
              <w:autoSpaceDE w:val="0"/>
              <w:autoSpaceDN w:val="0"/>
              <w:jc w:val="both"/>
              <w:rPr>
                <w:rFonts w:eastAsia="Times New Roman"/>
                <w:bCs/>
                <w:sz w:val="22"/>
                <w:szCs w:val="22"/>
              </w:rPr>
            </w:pPr>
            <w:r w:rsidRPr="00C442A6">
              <w:rPr>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до 1</w:t>
            </w:r>
            <w:r w:rsidR="002B3D01">
              <w:rPr>
                <w:sz w:val="22"/>
                <w:szCs w:val="22"/>
              </w:rPr>
              <w:t>0</w:t>
            </w:r>
            <w:r w:rsidRPr="00C442A6">
              <w:rPr>
                <w:sz w:val="22"/>
                <w:szCs w:val="22"/>
              </w:rPr>
              <w:t>:00 (время московское) «</w:t>
            </w:r>
            <w:r w:rsidR="00DB6641">
              <w:rPr>
                <w:sz w:val="22"/>
                <w:szCs w:val="22"/>
              </w:rPr>
              <w:t>14</w:t>
            </w:r>
            <w:r w:rsidRPr="00C442A6">
              <w:rPr>
                <w:sz w:val="22"/>
                <w:szCs w:val="22"/>
              </w:rPr>
              <w:t xml:space="preserve"> </w:t>
            </w:r>
            <w:r w:rsidR="00C442A6" w:rsidRPr="00C442A6">
              <w:rPr>
                <w:sz w:val="22"/>
                <w:szCs w:val="22"/>
              </w:rPr>
              <w:t>ию</w:t>
            </w:r>
            <w:r w:rsidR="0093551E">
              <w:rPr>
                <w:sz w:val="22"/>
                <w:szCs w:val="22"/>
              </w:rPr>
              <w:t>л</w:t>
            </w:r>
            <w:r w:rsidR="00C442A6" w:rsidRPr="00C442A6">
              <w:rPr>
                <w:sz w:val="22"/>
                <w:szCs w:val="22"/>
              </w:rPr>
              <w:t>я</w:t>
            </w:r>
            <w:r w:rsidRPr="00C442A6">
              <w:rPr>
                <w:sz w:val="22"/>
                <w:szCs w:val="22"/>
              </w:rPr>
              <w:t xml:space="preserve"> 20</w:t>
            </w:r>
            <w:r w:rsidR="00C442A6" w:rsidRPr="00C442A6">
              <w:rPr>
                <w:sz w:val="22"/>
                <w:szCs w:val="22"/>
              </w:rPr>
              <w:t xml:space="preserve">21 </w:t>
            </w:r>
            <w:r w:rsidRPr="00C442A6">
              <w:rPr>
                <w:sz w:val="22"/>
                <w:szCs w:val="22"/>
              </w:rPr>
              <w:t>года.</w:t>
            </w:r>
          </w:p>
        </w:tc>
      </w:tr>
      <w:tr w:rsidR="0059547B" w:rsidRPr="00DF7906" w:rsidTr="002859A1">
        <w:trPr>
          <w:trHeight w:val="20"/>
        </w:trPr>
        <w:tc>
          <w:tcPr>
            <w:tcW w:w="567" w:type="dxa"/>
            <w:tcBorders>
              <w:top w:val="single" w:sz="4" w:space="0" w:color="auto"/>
              <w:left w:val="single" w:sz="4" w:space="0" w:color="auto"/>
              <w:bottom w:val="single" w:sz="4" w:space="0" w:color="auto"/>
              <w:right w:val="single" w:sz="4" w:space="0" w:color="auto"/>
            </w:tcBorders>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rFonts w:eastAsia="Times New Roman"/>
                <w:bCs/>
                <w:sz w:val="22"/>
                <w:szCs w:val="22"/>
              </w:rPr>
              <w:t>Возможность одностороннего отказа от исполнения договора</w:t>
            </w:r>
          </w:p>
        </w:tc>
        <w:tc>
          <w:tcPr>
            <w:tcW w:w="6379" w:type="dxa"/>
          </w:tcPr>
          <w:p w:rsidR="0059547B" w:rsidRPr="001C347B" w:rsidRDefault="0059547B" w:rsidP="00053EFE">
            <w:pPr>
              <w:widowControl w:val="0"/>
              <w:autoSpaceDE w:val="0"/>
              <w:autoSpaceDN w:val="0"/>
              <w:jc w:val="both"/>
              <w:rPr>
                <w:rFonts w:eastAsia="Times New Roman"/>
                <w:bCs/>
                <w:sz w:val="22"/>
                <w:szCs w:val="22"/>
              </w:rPr>
            </w:pPr>
            <w:r w:rsidRPr="001C347B">
              <w:rPr>
                <w:sz w:val="22"/>
                <w:szCs w:val="22"/>
              </w:rPr>
              <w:t>Односторонний отказ от исполнения договора допускается в соответствии с гражданским законодательством Российской Федерации.</w:t>
            </w:r>
          </w:p>
        </w:tc>
      </w:tr>
      <w:tr w:rsidR="0059547B" w:rsidRPr="00DF7906" w:rsidTr="002859A1">
        <w:trPr>
          <w:trHeight w:val="20"/>
        </w:trPr>
        <w:tc>
          <w:tcPr>
            <w:tcW w:w="567" w:type="dxa"/>
            <w:tcBorders>
              <w:top w:val="single" w:sz="4" w:space="0" w:color="auto"/>
              <w:left w:val="single" w:sz="4" w:space="0" w:color="auto"/>
              <w:bottom w:val="single" w:sz="4" w:space="0" w:color="auto"/>
              <w:right w:val="single" w:sz="4" w:space="0" w:color="auto"/>
            </w:tcBorders>
          </w:tcPr>
          <w:p w:rsidR="0059547B" w:rsidRPr="00DF7906" w:rsidRDefault="0059547B" w:rsidP="00DF7906">
            <w:pPr>
              <w:widowControl w:val="0"/>
              <w:numPr>
                <w:ilvl w:val="0"/>
                <w:numId w:val="5"/>
              </w:numPr>
              <w:tabs>
                <w:tab w:val="clear" w:pos="720"/>
                <w:tab w:val="num" w:pos="459"/>
              </w:tabs>
              <w:autoSpaceDE w:val="0"/>
              <w:autoSpaceDN w:val="0"/>
              <w:ind w:left="317"/>
              <w:jc w:val="both"/>
              <w:rPr>
                <w:rFonts w:eastAsia="Times New Roman"/>
                <w:bCs/>
                <w:sz w:val="22"/>
                <w:szCs w:val="22"/>
              </w:rPr>
            </w:pPr>
          </w:p>
        </w:tc>
        <w:tc>
          <w:tcPr>
            <w:tcW w:w="3686" w:type="dxa"/>
          </w:tcPr>
          <w:p w:rsidR="0059547B" w:rsidRPr="00DF7906" w:rsidRDefault="0059547B" w:rsidP="00DF7906">
            <w:pPr>
              <w:widowControl w:val="0"/>
              <w:autoSpaceDE w:val="0"/>
              <w:autoSpaceDN w:val="0"/>
              <w:jc w:val="both"/>
              <w:rPr>
                <w:rFonts w:eastAsia="Times New Roman"/>
                <w:bCs/>
                <w:sz w:val="22"/>
                <w:szCs w:val="22"/>
              </w:rPr>
            </w:pPr>
            <w:r w:rsidRPr="00DF7906">
              <w:rPr>
                <w:sz w:val="22"/>
                <w:szCs w:val="22"/>
              </w:rPr>
              <w:t>Возможность заказчика изменить условия договора</w:t>
            </w:r>
          </w:p>
        </w:tc>
        <w:tc>
          <w:tcPr>
            <w:tcW w:w="6379" w:type="dxa"/>
          </w:tcPr>
          <w:p w:rsidR="0059547B" w:rsidRPr="001C347B" w:rsidRDefault="0059547B" w:rsidP="00053EFE">
            <w:pPr>
              <w:widowControl w:val="0"/>
              <w:autoSpaceDE w:val="0"/>
              <w:autoSpaceDN w:val="0"/>
              <w:jc w:val="both"/>
              <w:rPr>
                <w:sz w:val="22"/>
                <w:szCs w:val="22"/>
              </w:rPr>
            </w:pPr>
            <w:r w:rsidRPr="001C347B">
              <w:rPr>
                <w:sz w:val="22"/>
                <w:szCs w:val="22"/>
              </w:rPr>
              <w:t>Предусмотрено п.13 настоящего извещения и проектом договора</w:t>
            </w:r>
          </w:p>
        </w:tc>
      </w:tr>
    </w:tbl>
    <w:p w:rsidR="00642762" w:rsidRPr="00DF7906" w:rsidRDefault="00F55E9D" w:rsidP="00642762">
      <w:pPr>
        <w:widowControl w:val="0"/>
        <w:autoSpaceDE w:val="0"/>
        <w:autoSpaceDN w:val="0"/>
        <w:jc w:val="center"/>
        <w:rPr>
          <w:rFonts w:eastAsia="Times New Roman"/>
          <w:b/>
          <w:bCs/>
          <w:sz w:val="22"/>
          <w:szCs w:val="22"/>
        </w:rPr>
      </w:pPr>
      <w:bookmarkStart w:id="19" w:name="_GoBack"/>
      <w:bookmarkEnd w:id="0"/>
      <w:bookmarkEnd w:id="1"/>
      <w:bookmarkEnd w:id="2"/>
      <w:bookmarkEnd w:id="19"/>
      <w:r w:rsidRPr="00DF7906">
        <w:rPr>
          <w:sz w:val="22"/>
          <w:szCs w:val="22"/>
        </w:rPr>
        <w:br w:type="page"/>
      </w:r>
      <w:r w:rsidR="00642762" w:rsidRPr="00DF7906">
        <w:rPr>
          <w:rFonts w:eastAsia="Times New Roman"/>
          <w:b/>
          <w:bCs/>
          <w:sz w:val="22"/>
          <w:szCs w:val="22"/>
          <w:lang w:val="en-US"/>
        </w:rPr>
        <w:lastRenderedPageBreak/>
        <w:t>VI</w:t>
      </w:r>
      <w:r w:rsidR="00642762" w:rsidRPr="00DF7906">
        <w:rPr>
          <w:rFonts w:eastAsia="Times New Roman"/>
          <w:b/>
          <w:bCs/>
          <w:sz w:val="22"/>
          <w:szCs w:val="22"/>
        </w:rPr>
        <w:t>. ПРОЕКТ ДОГОВОРА</w:t>
      </w:r>
    </w:p>
    <w:p w:rsidR="00642762" w:rsidRPr="00DF7906" w:rsidRDefault="00642762" w:rsidP="00642762">
      <w:pPr>
        <w:adjustRightInd w:val="0"/>
        <w:ind w:firstLine="567"/>
        <w:jc w:val="center"/>
        <w:rPr>
          <w:rFonts w:eastAsia="Times New Roman"/>
          <w:b/>
          <w:bCs/>
          <w:noProof/>
          <w:color w:val="000000"/>
          <w:sz w:val="22"/>
          <w:szCs w:val="22"/>
        </w:rPr>
      </w:pPr>
      <w:r w:rsidRPr="00DF7906">
        <w:rPr>
          <w:rFonts w:eastAsia="Times New Roman"/>
          <w:b/>
          <w:bCs/>
          <w:noProof/>
          <w:color w:val="000000"/>
          <w:sz w:val="22"/>
          <w:szCs w:val="22"/>
        </w:rPr>
        <w:t>Договор № __________</w:t>
      </w:r>
    </w:p>
    <w:p w:rsidR="00642762" w:rsidRPr="00DF7906" w:rsidRDefault="00642762" w:rsidP="00642762">
      <w:pPr>
        <w:adjustRightInd w:val="0"/>
        <w:ind w:firstLine="567"/>
        <w:jc w:val="center"/>
        <w:rPr>
          <w:rFonts w:eastAsia="Times New Roman"/>
          <w:color w:val="000000"/>
          <w:sz w:val="22"/>
          <w:szCs w:val="22"/>
        </w:rPr>
      </w:pPr>
    </w:p>
    <w:p w:rsidR="00642762" w:rsidRPr="00DF7906" w:rsidRDefault="00642762" w:rsidP="00642762">
      <w:pPr>
        <w:adjustRightInd w:val="0"/>
        <w:ind w:firstLine="567"/>
        <w:jc w:val="both"/>
        <w:rPr>
          <w:rFonts w:eastAsia="Times New Roman"/>
          <w:noProof/>
          <w:color w:val="000000"/>
          <w:sz w:val="22"/>
          <w:szCs w:val="22"/>
        </w:rPr>
      </w:pPr>
      <w:r w:rsidRPr="00DF7906">
        <w:rPr>
          <w:rFonts w:eastAsia="Times New Roman"/>
          <w:noProof/>
          <w:color w:val="000000"/>
          <w:sz w:val="22"/>
          <w:szCs w:val="22"/>
        </w:rPr>
        <w:t xml:space="preserve">_______________     </w:t>
      </w:r>
      <w:r>
        <w:rPr>
          <w:rFonts w:eastAsia="Times New Roman"/>
          <w:noProof/>
          <w:color w:val="000000"/>
          <w:sz w:val="22"/>
          <w:szCs w:val="22"/>
        </w:rPr>
        <w:tab/>
      </w:r>
      <w:r>
        <w:rPr>
          <w:rFonts w:eastAsia="Times New Roman"/>
          <w:noProof/>
          <w:color w:val="000000"/>
          <w:sz w:val="22"/>
          <w:szCs w:val="22"/>
        </w:rPr>
        <w:tab/>
      </w:r>
      <w:r>
        <w:rPr>
          <w:rFonts w:eastAsia="Times New Roman"/>
          <w:noProof/>
          <w:color w:val="000000"/>
          <w:sz w:val="22"/>
          <w:szCs w:val="22"/>
        </w:rPr>
        <w:tab/>
      </w:r>
      <w:r>
        <w:rPr>
          <w:rFonts w:eastAsia="Times New Roman"/>
          <w:noProof/>
          <w:color w:val="000000"/>
          <w:sz w:val="22"/>
          <w:szCs w:val="22"/>
        </w:rPr>
        <w:tab/>
      </w:r>
      <w:r>
        <w:rPr>
          <w:rFonts w:eastAsia="Times New Roman"/>
          <w:noProof/>
          <w:color w:val="000000"/>
          <w:sz w:val="22"/>
          <w:szCs w:val="22"/>
        </w:rPr>
        <w:tab/>
      </w:r>
      <w:r>
        <w:rPr>
          <w:rFonts w:eastAsia="Times New Roman"/>
          <w:noProof/>
          <w:color w:val="000000"/>
          <w:sz w:val="22"/>
          <w:szCs w:val="22"/>
        </w:rPr>
        <w:tab/>
      </w:r>
      <w:r>
        <w:rPr>
          <w:rFonts w:eastAsia="Times New Roman"/>
          <w:noProof/>
          <w:color w:val="000000"/>
          <w:sz w:val="22"/>
          <w:szCs w:val="22"/>
        </w:rPr>
        <w:tab/>
      </w:r>
      <w:r w:rsidRPr="00DF7906">
        <w:rPr>
          <w:rFonts w:eastAsia="Times New Roman"/>
          <w:noProof/>
          <w:color w:val="000000"/>
          <w:sz w:val="22"/>
          <w:szCs w:val="22"/>
        </w:rPr>
        <w:t xml:space="preserve"> «___» ______________ 20</w:t>
      </w:r>
      <w:r>
        <w:rPr>
          <w:rFonts w:eastAsia="Times New Roman"/>
          <w:noProof/>
          <w:color w:val="000000"/>
          <w:sz w:val="22"/>
          <w:szCs w:val="22"/>
        </w:rPr>
        <w:t>21</w:t>
      </w:r>
      <w:r w:rsidRPr="00DF7906">
        <w:rPr>
          <w:rFonts w:eastAsia="Times New Roman"/>
          <w:noProof/>
          <w:color w:val="000000"/>
          <w:sz w:val="22"/>
          <w:szCs w:val="22"/>
        </w:rPr>
        <w:t xml:space="preserve"> г.</w:t>
      </w:r>
    </w:p>
    <w:p w:rsidR="00642762" w:rsidRPr="00DF7906" w:rsidRDefault="00642762" w:rsidP="00642762">
      <w:pPr>
        <w:adjustRightInd w:val="0"/>
        <w:ind w:firstLine="567"/>
        <w:jc w:val="both"/>
        <w:rPr>
          <w:rFonts w:eastAsia="Times New Roman"/>
          <w:color w:val="000000"/>
          <w:sz w:val="22"/>
          <w:szCs w:val="22"/>
        </w:rPr>
      </w:pPr>
    </w:p>
    <w:p w:rsidR="00642762" w:rsidRPr="00DF7906" w:rsidRDefault="00642762" w:rsidP="00642762">
      <w:pPr>
        <w:adjustRightInd w:val="0"/>
        <w:ind w:firstLine="567"/>
        <w:jc w:val="both"/>
        <w:rPr>
          <w:color w:val="000000"/>
          <w:sz w:val="22"/>
          <w:szCs w:val="22"/>
        </w:rPr>
      </w:pPr>
      <w:r w:rsidRPr="00DF7906">
        <w:rPr>
          <w:color w:val="000000"/>
          <w:sz w:val="22"/>
          <w:szCs w:val="22"/>
        </w:rPr>
        <w:t>_______________ (________________), именуемое в дальнейшем «Заказчик», в лице ______________, действующего на основании ____________, с одной стороны, и ____________ (_____________) , именуемый в дальнейшем «Поставщик», в лице _____________, действующего на основании __________, с другой стороны, совместно именуемые «Стороны», а по отдельности «Сторона»,</w:t>
      </w:r>
      <w:r w:rsidRPr="00DF7906">
        <w:rPr>
          <w:sz w:val="22"/>
          <w:szCs w:val="22"/>
        </w:rPr>
        <w:t xml:space="preserve"> с соблюдением норм  ГК, Федерального закона от 18.07.2011 № 223-ФЗ «О закупках товаров, работ, услуг отдельными видами юридических лиц» </w:t>
      </w:r>
      <w:r w:rsidRPr="00E841F5">
        <w:rPr>
          <w:color w:val="000000"/>
          <w:sz w:val="22"/>
          <w:szCs w:val="22"/>
        </w:rPr>
        <w:t>и с особыми условиями об использовании электронного документооборота ПИК ЕАСУЗ</w:t>
      </w:r>
      <w:r>
        <w:rPr>
          <w:color w:val="000000"/>
          <w:sz w:val="22"/>
          <w:szCs w:val="22"/>
        </w:rPr>
        <w:t>,</w:t>
      </w:r>
      <w:r w:rsidRPr="00DF7906">
        <w:rPr>
          <w:sz w:val="22"/>
          <w:szCs w:val="22"/>
        </w:rPr>
        <w:t xml:space="preserve"> на основании результатов определения Исполнителя для осуществления закупки путем проведения процедуры закупки запроса котировок в электронной форме протокол от ___________,</w:t>
      </w:r>
      <w:r w:rsidRPr="00DF7906">
        <w:rPr>
          <w:color w:val="000000"/>
          <w:sz w:val="22"/>
          <w:szCs w:val="22"/>
        </w:rPr>
        <w:t xml:space="preserve"> заключили настоящий Договор (далее – Договор) о нижеследующем:</w:t>
      </w:r>
    </w:p>
    <w:p w:rsidR="00642762" w:rsidRPr="00DF7906" w:rsidRDefault="00642762" w:rsidP="00642762">
      <w:pPr>
        <w:adjustRightInd w:val="0"/>
        <w:ind w:firstLine="567"/>
        <w:jc w:val="both"/>
        <w:rPr>
          <w:rFonts w:eastAsia="Times New Roman"/>
          <w:color w:val="000000"/>
          <w:sz w:val="22"/>
          <w:szCs w:val="22"/>
        </w:rPr>
      </w:pPr>
    </w:p>
    <w:p w:rsidR="00642762" w:rsidRPr="00DF7906" w:rsidRDefault="00642762" w:rsidP="00642762">
      <w:pPr>
        <w:numPr>
          <w:ilvl w:val="0"/>
          <w:numId w:val="13"/>
        </w:numPr>
        <w:adjustRightInd w:val="0"/>
        <w:jc w:val="center"/>
        <w:rPr>
          <w:rFonts w:eastAsia="Times New Roman"/>
          <w:b/>
          <w:color w:val="000000"/>
          <w:sz w:val="22"/>
          <w:szCs w:val="22"/>
        </w:rPr>
      </w:pPr>
      <w:r w:rsidRPr="00DF7906">
        <w:rPr>
          <w:rFonts w:eastAsia="Times New Roman"/>
          <w:b/>
          <w:color w:val="000000"/>
          <w:sz w:val="22"/>
          <w:szCs w:val="22"/>
        </w:rPr>
        <w:t>Предмет договора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color w:val="000000"/>
          <w:sz w:val="22"/>
          <w:szCs w:val="22"/>
        </w:rPr>
        <w:t>Поставщик обязуется поставить Заказчику Товар согласно Техническому заданию (Приложение №1 к Договору), а Заказчик обязуется принять и оплатить указанный Товар по цене и количеству, указанному в Спецификации (Приложение №2 к Договору), в сроки и порядке, установленные настоящим Договором.</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Lucida Sans Unicode"/>
          <w:color w:val="000000"/>
          <w:sz w:val="22"/>
          <w:szCs w:val="22"/>
        </w:rPr>
        <w:t>Качество Товара должно соответствовать требованиям, установленным в Техническом задании.</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rFonts w:eastAsia="Times New Roman"/>
          <w:b/>
          <w:color w:val="000000"/>
          <w:sz w:val="22"/>
          <w:szCs w:val="22"/>
        </w:rPr>
        <w:t>Цена договора и порядок расчетов</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Цена Договора составляет</w:t>
      </w:r>
      <w:r w:rsidRPr="00DF7906">
        <w:rPr>
          <w:b/>
          <w:bCs/>
          <w:sz w:val="22"/>
          <w:szCs w:val="22"/>
        </w:rPr>
        <w:t xml:space="preserve"> ________ </w:t>
      </w:r>
      <w:r w:rsidRPr="00DF7906">
        <w:rPr>
          <w:sz w:val="22"/>
          <w:szCs w:val="22"/>
        </w:rPr>
        <w:t>(_________) рублей ___ копеек, в том числе НДС ________.</w:t>
      </w:r>
      <w:r w:rsidRPr="00DF7906">
        <w:rPr>
          <w:noProof/>
          <w:sz w:val="22"/>
          <w:szCs w:val="22"/>
        </w:rPr>
        <w:t xml:space="preserve"> Расчеты по настоящему договору производятся в рублях Российской Федерации.</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Цена Товара включает в себя стоимость Товара,</w:t>
      </w:r>
      <w:r w:rsidRPr="00DF7906">
        <w:rPr>
          <w:bCs/>
          <w:sz w:val="22"/>
          <w:szCs w:val="22"/>
        </w:rPr>
        <w:t xml:space="preserve"> затраты Поставщика (перевозку, доставку, страхование, уплату таможенных пошлин, сборов, налогов, НДС и других обязательных платежей, прочих услуг и расходов Поставщика, связанных с поставкой Товара), и остается </w:t>
      </w:r>
      <w:r w:rsidRPr="00DF7906">
        <w:rPr>
          <w:sz w:val="22"/>
          <w:szCs w:val="22"/>
        </w:rPr>
        <w:t>неизменной в течение действия настоящего Договора</w:t>
      </w:r>
      <w:r w:rsidRPr="00DF7906">
        <w:rPr>
          <w:bCs/>
          <w:sz w:val="22"/>
          <w:szCs w:val="22"/>
        </w:rPr>
        <w:t>.</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 xml:space="preserve">Оплата осуществляется в безналичной форме в форме платежного поручения. </w:t>
      </w:r>
      <w:r w:rsidRPr="00DF7906">
        <w:rPr>
          <w:rFonts w:eastAsia="Times New Roman"/>
          <w:sz w:val="22"/>
          <w:szCs w:val="22"/>
        </w:rPr>
        <w:t>Оплата производится путем перечисления денежных средств на расчетный счет Поставщика в течение 20 (Двадцати) рабочих дней со дня поставки всей партии Товара до места назначения и подписания Сторонами</w:t>
      </w:r>
      <w:r w:rsidRPr="00DF7906">
        <w:rPr>
          <w:rFonts w:eastAsia="Times New Roman"/>
          <w:bCs/>
          <w:snapToGrid w:val="0"/>
          <w:sz w:val="22"/>
          <w:szCs w:val="22"/>
        </w:rPr>
        <w:t xml:space="preserve"> товарной накладной, на основании выставленного Поставщиком счета. В </w:t>
      </w:r>
      <w:r w:rsidRPr="00DF7906">
        <w:rPr>
          <w:rFonts w:eastAsia="Times New Roman"/>
          <w:sz w:val="22"/>
          <w:szCs w:val="22"/>
        </w:rPr>
        <w:t>случае изменения расчетного счета, Поставщик обязан в течение 3 (Трех) рабочих дней в письменной форме сообщить об этом Покупателю, с указанием новых реквизитов расчетного счета. В противном случае все риски, связанные с перечислением Покупателем денежных средств на указанный в настоящем Договоре расчет счет несет Поставщик. Авансирование не предусмотрено.</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bCs/>
          <w:snapToGrid w:val="0"/>
          <w:sz w:val="22"/>
          <w:szCs w:val="22"/>
        </w:rPr>
        <w:t>Днем оплаты считается день списания денежных средств с расчетного счета Заказчика.</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rFonts w:eastAsia="Times New Roman"/>
          <w:b/>
          <w:sz w:val="22"/>
          <w:szCs w:val="22"/>
        </w:rPr>
        <w:t>Качество Товара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Поставщик отвечает перед Заказчиком за качество поставляемого Товара, соответствующие условия его хранения и транспортировку.</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 xml:space="preserve">Качество и комплектность поставляемого Товара должны соответствовать его предназначению. </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Упаковка Товара должна обеспечивать сохранность его при транспортировке и погрузочно-разгрузочных работах к конечному месту эксплуатации. Поставщик несет ответственность за всякого рода порчу Товара вследствие некачественной или ненадлежащей упаковки. Поставщик обязан обеспечить целостность упаковки в момент приемки Товара Заказчиком.</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Расходы, связанные с обратной транспортировкой некачественного, не соответствующего Спецификации к Договору или несвоевременно поставленного Товара, несет Поставщик.</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Требования по объему гарантий качества, требования по сроку гарантий качества на товар:</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rFonts w:eastAsia="Times New Roman"/>
          <w:b/>
          <w:kern w:val="36"/>
          <w:sz w:val="22"/>
          <w:szCs w:val="22"/>
        </w:rPr>
        <w:t xml:space="preserve">Сроки и порядок </w:t>
      </w:r>
      <w:r w:rsidRPr="00DF7906">
        <w:rPr>
          <w:rFonts w:eastAsia="Times New Roman"/>
          <w:b/>
          <w:bCs/>
          <w:snapToGrid w:val="0"/>
          <w:sz w:val="22"/>
          <w:szCs w:val="22"/>
        </w:rPr>
        <w:t>поставки Товара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 xml:space="preserve">Поставка </w:t>
      </w:r>
      <w:r w:rsidRPr="00DF7906">
        <w:rPr>
          <w:sz w:val="22"/>
          <w:szCs w:val="22"/>
        </w:rPr>
        <w:t>Товара производится единовременно в полном объеме и осуществляется в течение 10 (Десяти) рабочих дней со дня подписания Сторонами Договора силами и средствами Поставщика. Погрузо-разгрузочные работы производится за счет сил и средств Поставщика.</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color w:val="000000"/>
          <w:sz w:val="22"/>
          <w:szCs w:val="22"/>
        </w:rPr>
        <w:t>Поставка Товара осуществляется по адресу</w:t>
      </w:r>
      <w:r>
        <w:rPr>
          <w:rFonts w:eastAsia="Times New Roman"/>
          <w:color w:val="000000"/>
          <w:sz w:val="22"/>
          <w:szCs w:val="22"/>
        </w:rPr>
        <w:t>, указанному в Техническом задании</w:t>
      </w:r>
      <w:r w:rsidRPr="00DF7906">
        <w:rPr>
          <w:rFonts w:eastAsia="Times New Roman"/>
          <w:color w:val="000000"/>
          <w:sz w:val="22"/>
          <w:szCs w:val="22"/>
        </w:rPr>
        <w:t>.</w:t>
      </w:r>
    </w:p>
    <w:p w:rsidR="00642762" w:rsidRPr="00E72C2B" w:rsidRDefault="00642762" w:rsidP="00642762">
      <w:pPr>
        <w:numPr>
          <w:ilvl w:val="1"/>
          <w:numId w:val="13"/>
        </w:numPr>
        <w:adjustRightInd w:val="0"/>
        <w:jc w:val="both"/>
        <w:rPr>
          <w:rFonts w:eastAsia="Times New Roman"/>
          <w:color w:val="000000"/>
          <w:sz w:val="22"/>
          <w:szCs w:val="22"/>
        </w:rPr>
      </w:pPr>
      <w:r w:rsidRPr="00DF7906">
        <w:rPr>
          <w:rFonts w:eastAsia="Arial Unicode MS"/>
          <w:color w:val="000000"/>
          <w:sz w:val="22"/>
          <w:szCs w:val="22"/>
        </w:rPr>
        <w:t>Датой поставки Товара считается дата подписания</w:t>
      </w:r>
      <w:r>
        <w:rPr>
          <w:rFonts w:eastAsia="Arial Unicode MS"/>
          <w:color w:val="000000"/>
          <w:sz w:val="22"/>
          <w:szCs w:val="22"/>
        </w:rPr>
        <w:t xml:space="preserve"> Сторонами</w:t>
      </w:r>
      <w:r w:rsidRPr="00DF7906">
        <w:rPr>
          <w:rFonts w:eastAsia="Arial Unicode MS"/>
          <w:color w:val="000000"/>
          <w:sz w:val="22"/>
          <w:szCs w:val="22"/>
        </w:rPr>
        <w:t xml:space="preserve"> товарной накладной.</w:t>
      </w:r>
    </w:p>
    <w:p w:rsidR="00642762" w:rsidRPr="00DF7906" w:rsidRDefault="00642762" w:rsidP="00642762">
      <w:pPr>
        <w:adjustRightInd w:val="0"/>
        <w:ind w:left="710"/>
        <w:jc w:val="both"/>
        <w:rPr>
          <w:rFonts w:eastAsia="Times New Roman"/>
          <w:color w:val="000000"/>
          <w:sz w:val="22"/>
          <w:szCs w:val="22"/>
        </w:rPr>
      </w:pP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rFonts w:eastAsia="Times New Roman"/>
          <w:b/>
          <w:sz w:val="22"/>
          <w:szCs w:val="22"/>
        </w:rPr>
        <w:lastRenderedPageBreak/>
        <w:t>Права и обязанности</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Заказчик вправе:</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Требовать от Поставщика надлежащего выполнения обязательств в соответствии с условиями настоящего Договора, а также требовать своевременного устранения выявленных недостатков.</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Требовать от Поставщика предоставления надлежащим образом оформленной документации, подтверждающей исполнение обязательств.</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Отказаться от приемки Товара в случае, если он поставлен с нарушением условий настоящего Договора (по качеству, количеству, ассортименту, срокам годности, таре, упаковке и т.д.).</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Заказчик обязан:</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Сообщить в письменной форме Поставщику о недостатках, обнаруженных в ходе поставки Товара или приемки исполненных обязательств.</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Принять и оплатить надлежащим образом поставленный Товар.</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Поставщик вправе требовать оплаты поставляемого Товара в соответствии условиями настоящего Договора.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Поставщик обязан:</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Произвести поставку Товара надлежащего качества и в надлежащей упаковке в месте и сроки, согласованные условиями настоящего Договора.</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В случае обнаружения Заказчиком недостатков Товара, которые не могли быть обнаружены при обычной для данного вида Товара проверке и приемке (скрытые недостатки) и были выявлены лишь в процессе обработки, использования и хранения Товара, направить к Заказчику своего представителя для составления Акта.</w:t>
      </w:r>
    </w:p>
    <w:p w:rsidR="00642762" w:rsidRPr="00DF7906" w:rsidRDefault="00642762" w:rsidP="00642762">
      <w:pPr>
        <w:adjustRightInd w:val="0"/>
        <w:ind w:firstLine="567"/>
        <w:jc w:val="both"/>
        <w:rPr>
          <w:rFonts w:eastAsia="Times New Roman"/>
          <w:color w:val="000000"/>
          <w:sz w:val="22"/>
          <w:szCs w:val="22"/>
        </w:rPr>
      </w:pPr>
      <w:r w:rsidRPr="00DF7906">
        <w:rPr>
          <w:rFonts w:eastAsia="Times New Roman"/>
          <w:sz w:val="22"/>
          <w:szCs w:val="22"/>
        </w:rPr>
        <w:t>Представитель Поставщика не вправе отказываться от составления и подписания Акта. В случае несогласия с Актом, представитель Поставщика подписывает Акт с указанием на наличие возражений, которые готовятся в письменной форме в 2-х экземплярах и должны содержать мотивированное обоснование позиции Поставщика.</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Незамедлительно заменить указанные Заказчиком в акте Товары.</w:t>
      </w:r>
    </w:p>
    <w:p w:rsidR="00642762" w:rsidRPr="00DF7906" w:rsidRDefault="00642762" w:rsidP="00642762">
      <w:pPr>
        <w:numPr>
          <w:ilvl w:val="2"/>
          <w:numId w:val="13"/>
        </w:numPr>
        <w:adjustRightInd w:val="0"/>
        <w:jc w:val="both"/>
        <w:rPr>
          <w:rFonts w:eastAsia="Times New Roman"/>
          <w:color w:val="000000"/>
          <w:sz w:val="22"/>
          <w:szCs w:val="22"/>
        </w:rPr>
      </w:pPr>
      <w:r w:rsidRPr="00DF7906">
        <w:rPr>
          <w:rFonts w:eastAsia="Times New Roman"/>
          <w:sz w:val="22"/>
          <w:szCs w:val="22"/>
        </w:rPr>
        <w:t>В случае несогласия с выводами, сделанными Заказчиком в Акте, обеспечить проведение независимой экспертизы соответствующих Товаров за свой счет.</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b/>
          <w:sz w:val="22"/>
          <w:szCs w:val="22"/>
        </w:rPr>
        <w:t>Ответственность Сторон</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642762" w:rsidRPr="00DF7906" w:rsidRDefault="00642762" w:rsidP="00642762">
      <w:pPr>
        <w:adjustRightInd w:val="0"/>
        <w:ind w:firstLine="709"/>
        <w:jc w:val="both"/>
        <w:rPr>
          <w:rFonts w:eastAsia="Times New Roman"/>
          <w:color w:val="000000"/>
          <w:sz w:val="22"/>
          <w:szCs w:val="22"/>
        </w:rPr>
      </w:pPr>
      <w:r w:rsidRPr="00DF7906">
        <w:rPr>
          <w:rFonts w:eastAsia="Times New Roman"/>
          <w:sz w:val="22"/>
          <w:szCs w:val="22"/>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В случае просрочки исполнения Поставщиком обязательств (в т. ч.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642762" w:rsidRPr="00DF7906" w:rsidRDefault="00642762" w:rsidP="00642762">
      <w:pPr>
        <w:tabs>
          <w:tab w:val="left" w:pos="567"/>
        </w:tabs>
        <w:ind w:right="23" w:firstLine="567"/>
        <w:jc w:val="both"/>
        <w:rPr>
          <w:rFonts w:eastAsia="Times New Roman"/>
          <w:sz w:val="22"/>
          <w:szCs w:val="22"/>
        </w:rPr>
      </w:pPr>
      <w:r w:rsidRPr="00DF7906">
        <w:rPr>
          <w:rFonts w:eastAsia="Times New Roman"/>
          <w:sz w:val="22"/>
          <w:szCs w:val="22"/>
        </w:rPr>
        <w:t>Поставщик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Поставщик отвечает за недостатки поставленного, Товара, если не докажет, что недостатки такого Товара возникли после передачи Товара вследствие нарушения Заказчиком или третьими лицами инструкции по эксплуатации и хранению Товара, либо в результате действия непреодолимой силы.</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Уплата неустойки не освобождает Стороны от исполнения лежащих на них обязательств или устранения нарушений по Договору.</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Ответственность Сторон в иных случаях определяется в соответствии с действующим законодательством Российской Федерации.</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b/>
          <w:sz w:val="22"/>
          <w:szCs w:val="22"/>
        </w:rPr>
        <w:t>Изменение и расторжение Договора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color w:val="000000"/>
          <w:sz w:val="22"/>
          <w:szCs w:val="22"/>
        </w:rPr>
        <w:t>Все изменения условий Договора должны быть оформлены в письменном виде и подписаны с обеих Сторон.</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lastRenderedPageBreak/>
        <w:t>При расторжении Договора в одностороннем порядке по вине Поставщика Заказчик вправе потребовать от Поставщика возмещения причиненных убытков.</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самим Договором, соглашением Сторон.</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b/>
          <w:sz w:val="22"/>
          <w:szCs w:val="22"/>
        </w:rPr>
        <w:t>Обстоятельства непреодолимой силы</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забастовок, а также в случае принятия органами государственной власти или управления решений, препятствующих исполнению настоящего Договора.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Если обстоятельства непреодолимой силы или их последствия будут длиться более двух месяцев, то Стороны обсудят, какие меры следует принять для продолжения ремонта. Если Стороны не смогут договориться в течение двух месяцев, тогда каждая из Сторон вправе потребовать расторжения Договора.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Сторона, для которой создалась невозможность исполнения обязательств по настоящему Договору, обязана немедленно и письменно известить другую Сторону о наступлении и прекращении вышеуказанных обстоятельств, в течение 10 (Десяти) дней с наступления обстоятельств.</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При разрешении вопросов о предъявлении и рассмотрении претензий и по вопросам, связанным с освобождением от ответственности вследствие возникновения обстоятельств непреодолимой силы, Стороны руководствуются  законодательством Российской Федерации.</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b/>
          <w:sz w:val="22"/>
          <w:szCs w:val="22"/>
        </w:rPr>
        <w:t>Порядок разрешения споров</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Все споры или разногласия, возникающие между Сторонами по настоящему Договору или в связи с ним, разрешаются путем переговоров между ними.</w:t>
      </w:r>
    </w:p>
    <w:p w:rsidR="00642762" w:rsidRPr="00DF7906" w:rsidRDefault="00642762" w:rsidP="00642762">
      <w:pPr>
        <w:numPr>
          <w:ilvl w:val="1"/>
          <w:numId w:val="13"/>
        </w:numPr>
        <w:adjustRightInd w:val="0"/>
        <w:jc w:val="both"/>
        <w:rPr>
          <w:rFonts w:eastAsia="Times New Roman"/>
          <w:color w:val="000000"/>
          <w:sz w:val="22"/>
          <w:szCs w:val="22"/>
        </w:rPr>
      </w:pPr>
      <w:r w:rsidRPr="00DF7906">
        <w:rPr>
          <w:rFonts w:eastAsia="Times New Roman"/>
          <w:sz w:val="22"/>
          <w:szCs w:val="22"/>
        </w:rPr>
        <w:t>В случае невозможности разрешения разногласий путем переговоров они подлежат рассмотрению в Арбитражном суде согласно порядку, установленному законодательством Российской Федерации.</w:t>
      </w:r>
    </w:p>
    <w:p w:rsidR="00642762" w:rsidRPr="00DF7906" w:rsidRDefault="00642762" w:rsidP="00642762">
      <w:pPr>
        <w:numPr>
          <w:ilvl w:val="0"/>
          <w:numId w:val="13"/>
        </w:numPr>
        <w:adjustRightInd w:val="0"/>
        <w:spacing w:before="240"/>
        <w:jc w:val="center"/>
        <w:rPr>
          <w:rFonts w:eastAsia="Times New Roman"/>
          <w:color w:val="000000"/>
          <w:sz w:val="22"/>
          <w:szCs w:val="22"/>
        </w:rPr>
      </w:pPr>
      <w:r w:rsidRPr="00DF7906">
        <w:rPr>
          <w:b/>
          <w:sz w:val="22"/>
          <w:szCs w:val="22"/>
        </w:rPr>
        <w:t>Срок действия Договора</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Договор вступает в силу с момента его подписания Сторонами.</w:t>
      </w:r>
    </w:p>
    <w:p w:rsidR="00642762" w:rsidRPr="00DF7906" w:rsidRDefault="00642762" w:rsidP="00642762">
      <w:pPr>
        <w:numPr>
          <w:ilvl w:val="1"/>
          <w:numId w:val="13"/>
        </w:numPr>
        <w:adjustRightInd w:val="0"/>
        <w:jc w:val="both"/>
        <w:rPr>
          <w:rFonts w:eastAsia="Times New Roman"/>
          <w:color w:val="000000"/>
          <w:sz w:val="22"/>
          <w:szCs w:val="22"/>
        </w:rPr>
      </w:pPr>
      <w:r w:rsidRPr="00DF7906">
        <w:rPr>
          <w:sz w:val="22"/>
          <w:szCs w:val="22"/>
        </w:rPr>
        <w:t xml:space="preserve">Договор действует </w:t>
      </w:r>
      <w:r>
        <w:rPr>
          <w:sz w:val="22"/>
          <w:szCs w:val="22"/>
        </w:rPr>
        <w:t>п</w:t>
      </w:r>
      <w:r w:rsidRPr="00DF7906">
        <w:rPr>
          <w:sz w:val="22"/>
          <w:szCs w:val="22"/>
        </w:rPr>
        <w:t>о 31 декабря 20</w:t>
      </w:r>
      <w:r>
        <w:rPr>
          <w:sz w:val="22"/>
          <w:szCs w:val="22"/>
        </w:rPr>
        <w:t>2</w:t>
      </w:r>
      <w:r w:rsidR="00D553E7">
        <w:rPr>
          <w:sz w:val="22"/>
          <w:szCs w:val="22"/>
        </w:rPr>
        <w:t>1</w:t>
      </w:r>
      <w:r w:rsidRPr="00DF7906">
        <w:rPr>
          <w:sz w:val="22"/>
          <w:szCs w:val="22"/>
        </w:rPr>
        <w:t xml:space="preserve"> года. Окончание срока действия Договора не влечёт прекращение обязательств по Договору.</w:t>
      </w:r>
    </w:p>
    <w:p w:rsidR="00642762" w:rsidRPr="00DF7906" w:rsidRDefault="00642762" w:rsidP="00642762">
      <w:pPr>
        <w:numPr>
          <w:ilvl w:val="0"/>
          <w:numId w:val="13"/>
        </w:numPr>
        <w:tabs>
          <w:tab w:val="left" w:pos="1071"/>
        </w:tabs>
        <w:spacing w:before="240"/>
        <w:jc w:val="center"/>
        <w:rPr>
          <w:rFonts w:eastAsia="Times New Roman"/>
          <w:b/>
          <w:sz w:val="22"/>
          <w:szCs w:val="22"/>
        </w:rPr>
      </w:pPr>
      <w:r w:rsidRPr="00DF7906">
        <w:rPr>
          <w:rFonts w:eastAsia="Times New Roman"/>
          <w:b/>
          <w:sz w:val="22"/>
          <w:szCs w:val="22"/>
        </w:rPr>
        <w:t>Прочие условия</w:t>
      </w:r>
    </w:p>
    <w:p w:rsidR="00642762" w:rsidRPr="00DD3425" w:rsidRDefault="00642762" w:rsidP="00DD3425">
      <w:pPr>
        <w:numPr>
          <w:ilvl w:val="1"/>
          <w:numId w:val="13"/>
        </w:numPr>
        <w:tabs>
          <w:tab w:val="left" w:pos="426"/>
        </w:tabs>
        <w:autoSpaceDE w:val="0"/>
        <w:autoSpaceDN w:val="0"/>
        <w:adjustRightInd w:val="0"/>
        <w:ind w:left="0"/>
        <w:jc w:val="both"/>
        <w:rPr>
          <w:color w:val="0D0D0D" w:themeColor="text1" w:themeTint="F2"/>
          <w:sz w:val="22"/>
          <w:szCs w:val="22"/>
        </w:rPr>
      </w:pPr>
      <w:r w:rsidRPr="00DD3425">
        <w:rPr>
          <w:color w:val="0D0D0D" w:themeColor="text1" w:themeTint="F2"/>
          <w:sz w:val="22"/>
          <w:szCs w:val="22"/>
        </w:rPr>
        <w:t>Стороны обязаны сообщать друг другу об изменениях своих юридических адресов, номеров телефонов, факсов в пятидневный срок со дня их изменения.</w:t>
      </w:r>
    </w:p>
    <w:p w:rsidR="00642762" w:rsidRPr="00DD3425" w:rsidRDefault="00642762" w:rsidP="00DD3425">
      <w:pPr>
        <w:numPr>
          <w:ilvl w:val="1"/>
          <w:numId w:val="13"/>
        </w:numPr>
        <w:tabs>
          <w:tab w:val="left" w:pos="426"/>
        </w:tabs>
        <w:autoSpaceDE w:val="0"/>
        <w:autoSpaceDN w:val="0"/>
        <w:adjustRightInd w:val="0"/>
        <w:ind w:left="0"/>
        <w:jc w:val="both"/>
        <w:rPr>
          <w:color w:val="0D0D0D" w:themeColor="text1" w:themeTint="F2"/>
          <w:sz w:val="22"/>
          <w:szCs w:val="22"/>
        </w:rPr>
      </w:pPr>
      <w:r w:rsidRPr="00DD3425">
        <w:rPr>
          <w:color w:val="0D0D0D" w:themeColor="text1" w:themeTint="F2"/>
          <w:sz w:val="22"/>
          <w:szCs w:val="22"/>
        </w:rPr>
        <w:t>Во всем остальном, не предусмотренном в настоящем Договоре, Стороны руководствуются Гражданским кодексом РФ и другими федеральными законами с учетом положений Федерального закона от 18.07.2011 г. №223-ФЗ «О закупках товаров, работ, услуг отдельными видами юридических лиц».</w:t>
      </w:r>
    </w:p>
    <w:p w:rsidR="00DD3425" w:rsidRPr="00DD3425" w:rsidRDefault="00DD3425" w:rsidP="00DD3425">
      <w:pPr>
        <w:numPr>
          <w:ilvl w:val="1"/>
          <w:numId w:val="13"/>
        </w:numPr>
        <w:tabs>
          <w:tab w:val="left" w:pos="426"/>
        </w:tabs>
        <w:autoSpaceDE w:val="0"/>
        <w:autoSpaceDN w:val="0"/>
        <w:adjustRightInd w:val="0"/>
        <w:ind w:left="0"/>
        <w:jc w:val="both"/>
        <w:rPr>
          <w:color w:val="0D0D0D" w:themeColor="text1" w:themeTint="F2"/>
          <w:sz w:val="22"/>
          <w:szCs w:val="22"/>
        </w:rPr>
      </w:pPr>
      <w:r w:rsidRPr="00DD3425">
        <w:rPr>
          <w:color w:val="0D0D0D" w:themeColor="text1" w:themeTint="F2"/>
          <w:sz w:val="22"/>
          <w:szCs w:val="22"/>
        </w:rPr>
        <w:t>Договор заключен с Особыми условиями электронного документооборота:</w:t>
      </w:r>
    </w:p>
    <w:p w:rsidR="00DD3425" w:rsidRPr="00DD3425" w:rsidRDefault="00DD3425" w:rsidP="00DD3425">
      <w:pPr>
        <w:numPr>
          <w:ilvl w:val="2"/>
          <w:numId w:val="13"/>
        </w:numPr>
        <w:tabs>
          <w:tab w:val="left" w:pos="426"/>
        </w:tabs>
        <w:autoSpaceDE w:val="0"/>
        <w:autoSpaceDN w:val="0"/>
        <w:adjustRightInd w:val="0"/>
        <w:jc w:val="both"/>
        <w:rPr>
          <w:color w:val="0D0D0D" w:themeColor="text1" w:themeTint="F2"/>
          <w:sz w:val="22"/>
          <w:szCs w:val="22"/>
        </w:rPr>
      </w:pPr>
      <w:r w:rsidRPr="00DD3425">
        <w:rPr>
          <w:color w:val="0D0D0D" w:themeColor="text1" w:themeTint="F2"/>
          <w:sz w:val="22"/>
          <w:szCs w:val="22"/>
        </w:rPr>
        <w:t>Стороны при исполнении Договора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которые оформляются:</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поставка товара (выполнение работы, оказание услуги), а также отдельные этапы поставки товара (выполнение работы, оказания услуги) (далее – отдельный этап исполнении договора), включая все документы, предоставления которых предусмотрено в целях осуществления приемки поставленного товара (выполненной работы (ее результатов), оказанной услуги), а также отдельных этапов исполнения договора;</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результаты такой приемки;</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оплата поставленного товара (выполненной работы (ее результатов), оказанной услуги), а также отдельных этапов исполнения договора;</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заключение дополнительных соглашений;</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направление требования об уплате неустоек (штрафов, пеней);</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lastRenderedPageBreak/>
        <w:t>- осуществляют обмен электронным документами посредством использования Портала исполнения контрактов Единой автоматизированной системы управления закупками Московской области (далее – ПИК ЕАСУЗ) в соответствии с Регламентом электронного документооборота ПИК ЕАСУЗ (далее – Регламент)</w:t>
      </w:r>
    </w:p>
    <w:p w:rsidR="00DD3425" w:rsidRPr="00DD3425" w:rsidRDefault="00DD3425" w:rsidP="00DD3425">
      <w:pPr>
        <w:numPr>
          <w:ilvl w:val="2"/>
          <w:numId w:val="13"/>
        </w:numPr>
        <w:tabs>
          <w:tab w:val="left" w:pos="426"/>
        </w:tabs>
        <w:autoSpaceDE w:val="0"/>
        <w:autoSpaceDN w:val="0"/>
        <w:adjustRightInd w:val="0"/>
        <w:jc w:val="both"/>
        <w:rPr>
          <w:color w:val="0D0D0D" w:themeColor="text1" w:themeTint="F2"/>
          <w:sz w:val="22"/>
          <w:szCs w:val="22"/>
        </w:rPr>
      </w:pPr>
      <w:r w:rsidRPr="00DD3425">
        <w:rPr>
          <w:color w:val="0D0D0D" w:themeColor="text1" w:themeTint="F2"/>
          <w:sz w:val="22"/>
          <w:szCs w:val="22"/>
        </w:rPr>
        <w:t>Для работы в ПИК ЕАСУЗ стороны Договора:</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назначают должностных лиц, уполномоченных за организацию и осуществление электронного документооборота в соответствии с разделом договора «особые условия» (далее – уполномоченные должностные лица);</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Договора;</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обеспечивают регистрацию в ПИК ЕАСУЗ и в электронном документообороте ПИК ЕАСУЗ (далее - ЭДО ПИК ЕАСУЗ) в соответствии с Регламентом;</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обеспечивают необходимые условия для осуществления электронного документооборота в ПИК ЕАСУЗ и в ЭДО ПИК ЕАСУЗ;</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 используют для подписания в ЭДО ПИК ЕАСУЗ электронных документов усиленную квалифицированную электронную подпись.</w:t>
      </w:r>
    </w:p>
    <w:p w:rsidR="00DD3425" w:rsidRPr="00DD3425" w:rsidRDefault="00DD3425" w:rsidP="00DD3425">
      <w:pPr>
        <w:numPr>
          <w:ilvl w:val="2"/>
          <w:numId w:val="13"/>
        </w:numPr>
        <w:tabs>
          <w:tab w:val="left" w:pos="426"/>
        </w:tabs>
        <w:autoSpaceDE w:val="0"/>
        <w:autoSpaceDN w:val="0"/>
        <w:adjustRightInd w:val="0"/>
        <w:jc w:val="both"/>
        <w:rPr>
          <w:color w:val="0D0D0D" w:themeColor="text1" w:themeTint="F2"/>
          <w:sz w:val="22"/>
          <w:szCs w:val="22"/>
        </w:rPr>
      </w:pPr>
      <w:r w:rsidRPr="00DD3425">
        <w:rPr>
          <w:color w:val="0D0D0D" w:themeColor="text1" w:themeTint="F2"/>
          <w:sz w:val="22"/>
          <w:szCs w:val="22"/>
        </w:rPr>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rsidR="00DD3425" w:rsidRPr="00DD3425" w:rsidRDefault="00DD3425" w:rsidP="00DD3425">
      <w:pPr>
        <w:numPr>
          <w:ilvl w:val="2"/>
          <w:numId w:val="13"/>
        </w:numPr>
        <w:tabs>
          <w:tab w:val="left" w:pos="426"/>
        </w:tabs>
        <w:autoSpaceDE w:val="0"/>
        <w:autoSpaceDN w:val="0"/>
        <w:adjustRightInd w:val="0"/>
        <w:jc w:val="both"/>
        <w:rPr>
          <w:color w:val="0D0D0D" w:themeColor="text1" w:themeTint="F2"/>
          <w:sz w:val="22"/>
          <w:szCs w:val="22"/>
        </w:rPr>
      </w:pPr>
      <w:r w:rsidRPr="00DD3425">
        <w:rPr>
          <w:color w:val="0D0D0D" w:themeColor="text1" w:themeTint="F2"/>
          <w:sz w:val="22"/>
          <w:szCs w:val="22"/>
        </w:rPr>
        <w:t>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rsidR="00DD3425" w:rsidRPr="00DD3425" w:rsidRDefault="00DD3425" w:rsidP="00DD3425">
      <w:pPr>
        <w:numPr>
          <w:ilvl w:val="2"/>
          <w:numId w:val="13"/>
        </w:numPr>
        <w:tabs>
          <w:tab w:val="left" w:pos="426"/>
        </w:tabs>
        <w:autoSpaceDE w:val="0"/>
        <w:autoSpaceDN w:val="0"/>
        <w:adjustRightInd w:val="0"/>
        <w:jc w:val="both"/>
        <w:rPr>
          <w:color w:val="0D0D0D" w:themeColor="text1" w:themeTint="F2"/>
          <w:sz w:val="22"/>
          <w:szCs w:val="22"/>
        </w:rPr>
      </w:pPr>
      <w:r w:rsidRPr="00DD3425">
        <w:rPr>
          <w:color w:val="0D0D0D" w:themeColor="text1" w:themeTint="F2"/>
          <w:sz w:val="22"/>
          <w:szCs w:val="22"/>
        </w:rPr>
        <w:t>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Договора, стороны осуществляют оформление и подписание документов на бумажных носителях информации в сроки, предусмотренные Договором.</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rsidR="00DD3425" w:rsidRPr="00DD3425" w:rsidRDefault="00DD3425" w:rsidP="00DD3425">
      <w:pPr>
        <w:tabs>
          <w:tab w:val="left" w:pos="426"/>
        </w:tabs>
        <w:autoSpaceDE w:val="0"/>
        <w:autoSpaceDN w:val="0"/>
        <w:adjustRightInd w:val="0"/>
        <w:ind w:firstLine="709"/>
        <w:jc w:val="both"/>
        <w:rPr>
          <w:color w:val="0D0D0D" w:themeColor="text1" w:themeTint="F2"/>
          <w:sz w:val="22"/>
          <w:szCs w:val="22"/>
        </w:rPr>
      </w:pPr>
      <w:r w:rsidRPr="00DD3425">
        <w:rPr>
          <w:color w:val="0D0D0D" w:themeColor="text1" w:themeTint="F2"/>
          <w:sz w:val="22"/>
          <w:szCs w:val="22"/>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rsidR="00DD3425" w:rsidRPr="00DD3425" w:rsidRDefault="00DD3425" w:rsidP="00DD3425">
      <w:pPr>
        <w:numPr>
          <w:ilvl w:val="1"/>
          <w:numId w:val="13"/>
        </w:numPr>
        <w:tabs>
          <w:tab w:val="left" w:pos="426"/>
        </w:tabs>
        <w:autoSpaceDE w:val="0"/>
        <w:autoSpaceDN w:val="0"/>
        <w:adjustRightInd w:val="0"/>
        <w:ind w:left="0"/>
        <w:jc w:val="both"/>
        <w:rPr>
          <w:color w:val="0D0D0D" w:themeColor="text1" w:themeTint="F2"/>
          <w:sz w:val="22"/>
          <w:szCs w:val="22"/>
        </w:rPr>
      </w:pPr>
      <w:r w:rsidRPr="00DD3425">
        <w:rPr>
          <w:color w:val="0D0D0D" w:themeColor="text1" w:themeTint="F2"/>
          <w:sz w:val="22"/>
          <w:szCs w:val="22"/>
        </w:rPr>
        <w:t>Во всем остальном, не предусмотренном в настоящем Договоре, Стороны руководствуются Гражданским кодексом РФ и другими федеральными законами с учетом положений Федерального закона от 18.07.2011 г. №223-ФЗ «О закупках товаров, работ, услуг отдельными видами юридических лиц».</w:t>
      </w:r>
    </w:p>
    <w:p w:rsidR="00642762" w:rsidRPr="00DD3425" w:rsidRDefault="00642762" w:rsidP="00DD3425">
      <w:pPr>
        <w:numPr>
          <w:ilvl w:val="1"/>
          <w:numId w:val="13"/>
        </w:numPr>
        <w:tabs>
          <w:tab w:val="left" w:pos="709"/>
          <w:tab w:val="left" w:pos="1306"/>
          <w:tab w:val="left" w:pos="9921"/>
        </w:tabs>
        <w:ind w:left="0"/>
        <w:jc w:val="both"/>
        <w:rPr>
          <w:rFonts w:eastAsia="Times New Roman"/>
          <w:color w:val="0D0D0D" w:themeColor="text1" w:themeTint="F2"/>
          <w:sz w:val="22"/>
          <w:szCs w:val="22"/>
        </w:rPr>
      </w:pPr>
      <w:r w:rsidRPr="00DD3425">
        <w:rPr>
          <w:rFonts w:eastAsia="Times New Roman"/>
          <w:color w:val="0D0D0D" w:themeColor="text1" w:themeTint="F2"/>
          <w:sz w:val="22"/>
          <w:szCs w:val="22"/>
        </w:rPr>
        <w:t>Вопросы, не урегулированные по Договору, разрешаются в соответствии с законодательством Российской Федерации.</w:t>
      </w:r>
    </w:p>
    <w:p w:rsidR="00642762" w:rsidRPr="00DD3425" w:rsidRDefault="00642762" w:rsidP="00DD3425">
      <w:pPr>
        <w:numPr>
          <w:ilvl w:val="1"/>
          <w:numId w:val="13"/>
        </w:numPr>
        <w:tabs>
          <w:tab w:val="left" w:pos="426"/>
        </w:tabs>
        <w:autoSpaceDE w:val="0"/>
        <w:autoSpaceDN w:val="0"/>
        <w:adjustRightInd w:val="0"/>
        <w:ind w:left="0"/>
        <w:jc w:val="both"/>
        <w:rPr>
          <w:color w:val="0D0D0D" w:themeColor="text1" w:themeTint="F2"/>
          <w:sz w:val="22"/>
          <w:szCs w:val="22"/>
        </w:rPr>
      </w:pPr>
      <w:r w:rsidRPr="00DD3425">
        <w:rPr>
          <w:color w:val="0D0D0D" w:themeColor="text1" w:themeTint="F2"/>
          <w:sz w:val="22"/>
          <w:szCs w:val="22"/>
        </w:rPr>
        <w:t>Настоящий Договор заключен и подписан в двух экземплярах на русском языке. Все экземпляры имеют одинаковую юридическую силу, по одному экземпляру для каждой из Сторон.</w:t>
      </w:r>
    </w:p>
    <w:p w:rsidR="00642762" w:rsidRPr="00DF7906" w:rsidRDefault="00642762" w:rsidP="00642762">
      <w:pPr>
        <w:numPr>
          <w:ilvl w:val="0"/>
          <w:numId w:val="13"/>
        </w:numPr>
        <w:adjustRightInd w:val="0"/>
        <w:spacing w:before="240"/>
        <w:ind w:firstLine="567"/>
        <w:jc w:val="center"/>
        <w:outlineLvl w:val="0"/>
        <w:rPr>
          <w:rFonts w:eastAsia="Times New Roman"/>
          <w:color w:val="000000"/>
          <w:sz w:val="22"/>
          <w:szCs w:val="22"/>
        </w:rPr>
      </w:pPr>
      <w:r w:rsidRPr="00DF7906">
        <w:rPr>
          <w:b/>
          <w:sz w:val="22"/>
          <w:szCs w:val="22"/>
        </w:rPr>
        <w:t>Адреса, реквизиты и подписи Сторон</w:t>
      </w:r>
    </w:p>
    <w:tbl>
      <w:tblPr>
        <w:tblW w:w="9923" w:type="dxa"/>
        <w:tblInd w:w="108" w:type="dxa"/>
        <w:tblLook w:val="04A0"/>
      </w:tblPr>
      <w:tblGrid>
        <w:gridCol w:w="4962"/>
        <w:gridCol w:w="4961"/>
      </w:tblGrid>
      <w:tr w:rsidR="00642762" w:rsidRPr="00DF7906" w:rsidTr="00CC7FD2">
        <w:tc>
          <w:tcPr>
            <w:tcW w:w="4962" w:type="dxa"/>
            <w:hideMark/>
          </w:tcPr>
          <w:p w:rsidR="00642762" w:rsidRPr="00DF7906" w:rsidRDefault="00642762" w:rsidP="00CC7FD2">
            <w:pPr>
              <w:pStyle w:val="4a"/>
              <w:widowControl w:val="0"/>
              <w:tabs>
                <w:tab w:val="left" w:pos="360"/>
              </w:tabs>
              <w:spacing w:before="120"/>
              <w:ind w:firstLine="567"/>
              <w:jc w:val="center"/>
              <w:rPr>
                <w:b/>
                <w:snapToGrid w:val="0"/>
                <w:sz w:val="22"/>
                <w:szCs w:val="22"/>
              </w:rPr>
            </w:pPr>
            <w:r w:rsidRPr="00DF7906">
              <w:rPr>
                <w:b/>
                <w:snapToGrid w:val="0"/>
                <w:sz w:val="22"/>
                <w:szCs w:val="22"/>
              </w:rPr>
              <w:t>Заказчик:</w:t>
            </w:r>
          </w:p>
          <w:p w:rsidR="00642762" w:rsidRPr="00DF7906" w:rsidRDefault="00642762" w:rsidP="00CC7FD2">
            <w:pPr>
              <w:pStyle w:val="4a"/>
              <w:widowControl w:val="0"/>
              <w:tabs>
                <w:tab w:val="left" w:pos="360"/>
              </w:tabs>
              <w:spacing w:before="120"/>
              <w:ind w:firstLine="567"/>
              <w:jc w:val="center"/>
              <w:rPr>
                <w:b/>
                <w:snapToGrid w:val="0"/>
                <w:sz w:val="22"/>
                <w:szCs w:val="22"/>
              </w:rPr>
            </w:pPr>
          </w:p>
        </w:tc>
        <w:tc>
          <w:tcPr>
            <w:tcW w:w="4961" w:type="dxa"/>
          </w:tcPr>
          <w:p w:rsidR="00642762" w:rsidRPr="00DF7906" w:rsidRDefault="00642762" w:rsidP="00CC7FD2">
            <w:pPr>
              <w:pStyle w:val="4a"/>
              <w:widowControl w:val="0"/>
              <w:tabs>
                <w:tab w:val="left" w:pos="360"/>
              </w:tabs>
              <w:spacing w:before="120"/>
              <w:ind w:firstLine="567"/>
              <w:jc w:val="center"/>
              <w:rPr>
                <w:b/>
                <w:snapToGrid w:val="0"/>
                <w:sz w:val="22"/>
                <w:szCs w:val="22"/>
              </w:rPr>
            </w:pPr>
            <w:r w:rsidRPr="00DF7906">
              <w:rPr>
                <w:b/>
                <w:snapToGrid w:val="0"/>
                <w:sz w:val="22"/>
                <w:szCs w:val="22"/>
              </w:rPr>
              <w:t>Поставщик:</w:t>
            </w:r>
          </w:p>
          <w:p w:rsidR="00642762" w:rsidRPr="00DF7906" w:rsidRDefault="00642762" w:rsidP="00CC7FD2">
            <w:pPr>
              <w:pStyle w:val="4a"/>
              <w:widowControl w:val="0"/>
              <w:tabs>
                <w:tab w:val="left" w:pos="360"/>
              </w:tabs>
              <w:spacing w:before="120"/>
              <w:ind w:firstLine="567"/>
              <w:jc w:val="center"/>
              <w:rPr>
                <w:b/>
                <w:snapToGrid w:val="0"/>
                <w:sz w:val="22"/>
                <w:szCs w:val="22"/>
              </w:rPr>
            </w:pPr>
          </w:p>
        </w:tc>
      </w:tr>
    </w:tbl>
    <w:p w:rsidR="00642762" w:rsidRPr="00DF7906" w:rsidRDefault="00642762" w:rsidP="00642762">
      <w:pPr>
        <w:ind w:firstLine="567"/>
        <w:jc w:val="center"/>
        <w:rPr>
          <w:sz w:val="22"/>
          <w:szCs w:val="22"/>
        </w:rPr>
      </w:pPr>
      <w:r w:rsidRPr="00DF7906">
        <w:rPr>
          <w:sz w:val="22"/>
          <w:szCs w:val="22"/>
        </w:rPr>
        <w:t>ПОДПИСИ СТОРОН:</w:t>
      </w:r>
    </w:p>
    <w:tbl>
      <w:tblPr>
        <w:tblW w:w="9875" w:type="dxa"/>
        <w:tblInd w:w="156" w:type="dxa"/>
        <w:tblLayout w:type="fixed"/>
        <w:tblLook w:val="04A0"/>
      </w:tblPr>
      <w:tblGrid>
        <w:gridCol w:w="4485"/>
        <w:gridCol w:w="709"/>
        <w:gridCol w:w="4681"/>
      </w:tblGrid>
      <w:tr w:rsidR="00642762" w:rsidRPr="00DF7906" w:rsidTr="00CC7FD2">
        <w:trPr>
          <w:trHeight w:val="309"/>
        </w:trPr>
        <w:tc>
          <w:tcPr>
            <w:tcW w:w="4485" w:type="dxa"/>
            <w:hideMark/>
          </w:tcPr>
          <w:p w:rsidR="00642762" w:rsidRPr="00DF7906" w:rsidRDefault="00642762" w:rsidP="00CC7FD2">
            <w:pPr>
              <w:pStyle w:val="afff0"/>
              <w:ind w:firstLine="567"/>
              <w:jc w:val="center"/>
              <w:rPr>
                <w:sz w:val="22"/>
                <w:szCs w:val="22"/>
              </w:rPr>
            </w:pPr>
            <w:r w:rsidRPr="00DF7906">
              <w:rPr>
                <w:sz w:val="22"/>
                <w:szCs w:val="22"/>
              </w:rPr>
              <w:t>От Заказчика:</w:t>
            </w:r>
          </w:p>
        </w:tc>
        <w:tc>
          <w:tcPr>
            <w:tcW w:w="709" w:type="dxa"/>
          </w:tcPr>
          <w:p w:rsidR="00642762" w:rsidRPr="00DF7906" w:rsidRDefault="00642762" w:rsidP="00CC7FD2">
            <w:pPr>
              <w:ind w:firstLine="567"/>
              <w:jc w:val="center"/>
              <w:rPr>
                <w:sz w:val="22"/>
                <w:szCs w:val="22"/>
              </w:rPr>
            </w:pPr>
          </w:p>
        </w:tc>
        <w:tc>
          <w:tcPr>
            <w:tcW w:w="4681" w:type="dxa"/>
            <w:hideMark/>
          </w:tcPr>
          <w:p w:rsidR="00642762" w:rsidRPr="00DF7906" w:rsidRDefault="00642762" w:rsidP="00CC7FD2">
            <w:pPr>
              <w:pStyle w:val="afff0"/>
              <w:ind w:firstLine="567"/>
              <w:jc w:val="center"/>
              <w:rPr>
                <w:sz w:val="22"/>
                <w:szCs w:val="22"/>
              </w:rPr>
            </w:pPr>
            <w:r w:rsidRPr="00DF7906">
              <w:rPr>
                <w:sz w:val="22"/>
                <w:szCs w:val="22"/>
              </w:rPr>
              <w:t>От Поставщика:</w:t>
            </w:r>
          </w:p>
        </w:tc>
      </w:tr>
      <w:tr w:rsidR="00642762" w:rsidRPr="00DF7906" w:rsidTr="00CC7FD2">
        <w:trPr>
          <w:trHeight w:val="257"/>
        </w:trPr>
        <w:tc>
          <w:tcPr>
            <w:tcW w:w="4485" w:type="dxa"/>
          </w:tcPr>
          <w:p w:rsidR="00642762" w:rsidRPr="00DF7906" w:rsidRDefault="00642762" w:rsidP="00CC7FD2">
            <w:pPr>
              <w:ind w:firstLine="567"/>
              <w:jc w:val="center"/>
              <w:rPr>
                <w:sz w:val="22"/>
                <w:szCs w:val="22"/>
              </w:rPr>
            </w:pPr>
          </w:p>
          <w:p w:rsidR="00642762" w:rsidRPr="00DF7906" w:rsidRDefault="00642762" w:rsidP="00CC7FD2">
            <w:pPr>
              <w:ind w:firstLine="270"/>
              <w:rPr>
                <w:sz w:val="22"/>
                <w:szCs w:val="22"/>
              </w:rPr>
            </w:pPr>
            <w:r w:rsidRPr="00DF7906">
              <w:rPr>
                <w:sz w:val="22"/>
                <w:szCs w:val="22"/>
              </w:rPr>
              <w:t>____________________/__________/</w:t>
            </w:r>
          </w:p>
          <w:p w:rsidR="00642762" w:rsidRPr="00DF7906" w:rsidRDefault="00642762" w:rsidP="00CC7FD2">
            <w:pPr>
              <w:ind w:firstLine="567"/>
              <w:rPr>
                <w:sz w:val="22"/>
                <w:szCs w:val="22"/>
              </w:rPr>
            </w:pPr>
            <w:r w:rsidRPr="00DF7906">
              <w:rPr>
                <w:sz w:val="22"/>
                <w:szCs w:val="22"/>
              </w:rPr>
              <w:t>М.П.</w:t>
            </w:r>
          </w:p>
        </w:tc>
        <w:tc>
          <w:tcPr>
            <w:tcW w:w="709" w:type="dxa"/>
          </w:tcPr>
          <w:p w:rsidR="00642762" w:rsidRPr="00DF7906" w:rsidRDefault="00642762" w:rsidP="00CC7FD2">
            <w:pPr>
              <w:ind w:firstLine="567"/>
              <w:jc w:val="center"/>
              <w:rPr>
                <w:sz w:val="22"/>
                <w:szCs w:val="22"/>
              </w:rPr>
            </w:pPr>
          </w:p>
        </w:tc>
        <w:tc>
          <w:tcPr>
            <w:tcW w:w="4681" w:type="dxa"/>
          </w:tcPr>
          <w:p w:rsidR="00642762" w:rsidRPr="00DF7906" w:rsidRDefault="00642762" w:rsidP="00CC7FD2">
            <w:pPr>
              <w:ind w:firstLine="567"/>
              <w:jc w:val="center"/>
              <w:rPr>
                <w:sz w:val="22"/>
                <w:szCs w:val="22"/>
              </w:rPr>
            </w:pPr>
          </w:p>
          <w:p w:rsidR="00642762" w:rsidRPr="00DF7906" w:rsidRDefault="00642762" w:rsidP="00CC7FD2">
            <w:pPr>
              <w:ind w:firstLine="320"/>
              <w:rPr>
                <w:sz w:val="22"/>
                <w:szCs w:val="22"/>
              </w:rPr>
            </w:pPr>
            <w:r w:rsidRPr="00DF7906">
              <w:rPr>
                <w:sz w:val="22"/>
                <w:szCs w:val="22"/>
              </w:rPr>
              <w:t>__________________/__________/</w:t>
            </w:r>
          </w:p>
          <w:p w:rsidR="00642762" w:rsidRPr="00DF7906" w:rsidRDefault="00642762" w:rsidP="00CC7FD2">
            <w:pPr>
              <w:ind w:firstLine="567"/>
              <w:rPr>
                <w:sz w:val="22"/>
                <w:szCs w:val="22"/>
              </w:rPr>
            </w:pPr>
            <w:r w:rsidRPr="00DF7906">
              <w:rPr>
                <w:sz w:val="22"/>
                <w:szCs w:val="22"/>
              </w:rPr>
              <w:t>М.П.</w:t>
            </w:r>
          </w:p>
        </w:tc>
      </w:tr>
    </w:tbl>
    <w:p w:rsidR="00642762" w:rsidRPr="00DF7906" w:rsidRDefault="00642762" w:rsidP="00642762">
      <w:pPr>
        <w:jc w:val="right"/>
        <w:rPr>
          <w:rFonts w:eastAsia="Times New Roman"/>
          <w:noProof/>
          <w:color w:val="000000"/>
          <w:sz w:val="22"/>
          <w:szCs w:val="22"/>
        </w:rPr>
      </w:pPr>
      <w:r w:rsidRPr="00DF7906">
        <w:rPr>
          <w:rFonts w:eastAsia="Times New Roman"/>
          <w:noProof/>
          <w:color w:val="000000"/>
          <w:sz w:val="22"/>
          <w:szCs w:val="22"/>
        </w:rPr>
        <w:br w:type="page"/>
      </w:r>
      <w:r w:rsidRPr="00DF7906">
        <w:rPr>
          <w:rFonts w:eastAsia="Times New Roman"/>
          <w:noProof/>
          <w:color w:val="000000"/>
          <w:sz w:val="22"/>
          <w:szCs w:val="22"/>
        </w:rPr>
        <w:lastRenderedPageBreak/>
        <w:t>Приложение № 1</w:t>
      </w:r>
    </w:p>
    <w:p w:rsidR="00642762" w:rsidRPr="00DF7906" w:rsidRDefault="00642762" w:rsidP="00642762">
      <w:pPr>
        <w:adjustRightInd w:val="0"/>
        <w:ind w:firstLine="567"/>
        <w:jc w:val="right"/>
        <w:rPr>
          <w:rFonts w:eastAsia="Times New Roman"/>
          <w:noProof/>
          <w:color w:val="000000"/>
          <w:sz w:val="22"/>
          <w:szCs w:val="22"/>
        </w:rPr>
      </w:pPr>
      <w:r w:rsidRPr="00DF7906">
        <w:rPr>
          <w:rFonts w:eastAsia="Times New Roman"/>
          <w:noProof/>
          <w:color w:val="000000"/>
          <w:sz w:val="22"/>
          <w:szCs w:val="22"/>
        </w:rPr>
        <w:t>к  Договору №_________</w:t>
      </w:r>
    </w:p>
    <w:p w:rsidR="00642762" w:rsidRPr="00DF7906" w:rsidRDefault="00642762" w:rsidP="00642762">
      <w:pPr>
        <w:adjustRightInd w:val="0"/>
        <w:ind w:firstLine="567"/>
        <w:jc w:val="right"/>
        <w:rPr>
          <w:rFonts w:eastAsia="Times New Roman"/>
          <w:noProof/>
          <w:color w:val="000000"/>
          <w:sz w:val="22"/>
          <w:szCs w:val="22"/>
        </w:rPr>
      </w:pPr>
      <w:r w:rsidRPr="00DF7906">
        <w:rPr>
          <w:rFonts w:eastAsia="Times New Roman"/>
          <w:noProof/>
          <w:color w:val="000000"/>
          <w:sz w:val="22"/>
          <w:szCs w:val="22"/>
        </w:rPr>
        <w:t>от __________20___г</w:t>
      </w:r>
    </w:p>
    <w:p w:rsidR="00642762" w:rsidRPr="00DF7906" w:rsidRDefault="00642762" w:rsidP="00642762">
      <w:pPr>
        <w:adjustRightInd w:val="0"/>
        <w:ind w:firstLine="567"/>
        <w:jc w:val="right"/>
        <w:rPr>
          <w:rFonts w:eastAsia="Times New Roman"/>
          <w:noProof/>
          <w:color w:val="000000"/>
          <w:sz w:val="22"/>
          <w:szCs w:val="22"/>
        </w:rPr>
      </w:pPr>
    </w:p>
    <w:p w:rsidR="00642762" w:rsidRDefault="00642762" w:rsidP="00642762">
      <w:pPr>
        <w:adjustRightInd w:val="0"/>
        <w:ind w:firstLine="567"/>
        <w:jc w:val="center"/>
        <w:rPr>
          <w:rFonts w:eastAsia="Times New Roman"/>
          <w:b/>
          <w:noProof/>
          <w:color w:val="000000"/>
          <w:sz w:val="22"/>
          <w:szCs w:val="22"/>
        </w:rPr>
      </w:pPr>
    </w:p>
    <w:p w:rsidR="00642762" w:rsidRDefault="00642762" w:rsidP="00642762">
      <w:pPr>
        <w:adjustRightInd w:val="0"/>
        <w:ind w:firstLine="567"/>
        <w:jc w:val="center"/>
        <w:rPr>
          <w:rFonts w:eastAsia="Times New Roman"/>
          <w:b/>
          <w:noProof/>
          <w:color w:val="000000"/>
          <w:sz w:val="22"/>
          <w:szCs w:val="22"/>
        </w:rPr>
      </w:pPr>
    </w:p>
    <w:p w:rsidR="00642762" w:rsidRPr="00DF7906" w:rsidRDefault="00642762" w:rsidP="00642762">
      <w:pPr>
        <w:adjustRightInd w:val="0"/>
        <w:ind w:firstLine="567"/>
        <w:jc w:val="center"/>
        <w:rPr>
          <w:rFonts w:eastAsia="Times New Roman"/>
          <w:b/>
          <w:noProof/>
          <w:color w:val="000000"/>
          <w:sz w:val="22"/>
          <w:szCs w:val="22"/>
        </w:rPr>
      </w:pPr>
      <w:r w:rsidRPr="00DF7906">
        <w:rPr>
          <w:rFonts w:eastAsia="Times New Roman"/>
          <w:b/>
          <w:noProof/>
          <w:color w:val="000000"/>
          <w:sz w:val="22"/>
          <w:szCs w:val="22"/>
        </w:rPr>
        <w:t>ТЕХНИЧЕСКОЕ ЗАДАНИЕ</w:t>
      </w:r>
    </w:p>
    <w:p w:rsidR="00642762" w:rsidRDefault="00642762" w:rsidP="00642762">
      <w:pPr>
        <w:jc w:val="center"/>
        <w:rPr>
          <w:sz w:val="22"/>
          <w:szCs w:val="22"/>
        </w:rPr>
      </w:pPr>
    </w:p>
    <w:p w:rsidR="00605EA0" w:rsidRPr="00DF7906" w:rsidRDefault="00605EA0" w:rsidP="00642762">
      <w:pPr>
        <w:jc w:val="center"/>
        <w:rPr>
          <w:sz w:val="22"/>
          <w:szCs w:val="22"/>
        </w:rPr>
      </w:pPr>
      <w:r>
        <w:rPr>
          <w:sz w:val="22"/>
          <w:szCs w:val="22"/>
        </w:rPr>
        <w:t xml:space="preserve">Приложено </w:t>
      </w:r>
      <w:r w:rsidR="00291504">
        <w:rPr>
          <w:sz w:val="22"/>
          <w:szCs w:val="22"/>
        </w:rPr>
        <w:t>далее в Технической части Извещения.</w:t>
      </w:r>
    </w:p>
    <w:p w:rsidR="00642762" w:rsidRDefault="00642762" w:rsidP="00642762">
      <w:pPr>
        <w:adjustRightInd w:val="0"/>
        <w:ind w:firstLine="567"/>
        <w:jc w:val="both"/>
        <w:rPr>
          <w:b/>
          <w:sz w:val="22"/>
          <w:szCs w:val="22"/>
        </w:rPr>
      </w:pPr>
    </w:p>
    <w:p w:rsidR="00642762" w:rsidRDefault="00642762" w:rsidP="00642762">
      <w:pPr>
        <w:adjustRightInd w:val="0"/>
        <w:ind w:firstLine="567"/>
        <w:jc w:val="both"/>
        <w:rPr>
          <w:b/>
          <w:sz w:val="22"/>
          <w:szCs w:val="22"/>
        </w:rPr>
      </w:pPr>
    </w:p>
    <w:p w:rsidR="00642762" w:rsidRDefault="00642762" w:rsidP="00642762">
      <w:pPr>
        <w:adjustRightInd w:val="0"/>
        <w:ind w:firstLine="567"/>
        <w:jc w:val="both"/>
        <w:rPr>
          <w:b/>
          <w:sz w:val="22"/>
          <w:szCs w:val="22"/>
        </w:rPr>
      </w:pPr>
    </w:p>
    <w:p w:rsidR="00642762" w:rsidRDefault="00642762" w:rsidP="00642762">
      <w:pPr>
        <w:adjustRightInd w:val="0"/>
        <w:ind w:firstLine="567"/>
        <w:jc w:val="both"/>
        <w:rPr>
          <w:b/>
          <w:sz w:val="22"/>
          <w:szCs w:val="22"/>
        </w:rPr>
      </w:pPr>
    </w:p>
    <w:p w:rsidR="00642762" w:rsidRDefault="00642762" w:rsidP="00642762">
      <w:pPr>
        <w:adjustRightInd w:val="0"/>
        <w:ind w:firstLine="567"/>
        <w:jc w:val="both"/>
        <w:rPr>
          <w:b/>
          <w:sz w:val="22"/>
          <w:szCs w:val="22"/>
        </w:rPr>
      </w:pPr>
    </w:p>
    <w:p w:rsidR="00642762" w:rsidRPr="00DF7906" w:rsidRDefault="00642762" w:rsidP="00642762">
      <w:pPr>
        <w:adjustRightInd w:val="0"/>
        <w:ind w:firstLine="567"/>
        <w:jc w:val="both"/>
        <w:rPr>
          <w:rFonts w:eastAsia="Times New Roman"/>
          <w:noProof/>
          <w:color w:val="000000"/>
          <w:sz w:val="22"/>
          <w:szCs w:val="22"/>
        </w:rPr>
      </w:pPr>
    </w:p>
    <w:p w:rsidR="00642762" w:rsidRPr="00DF7906" w:rsidRDefault="00642762" w:rsidP="00642762">
      <w:pPr>
        <w:adjustRightInd w:val="0"/>
        <w:ind w:firstLine="567"/>
        <w:jc w:val="center"/>
        <w:rPr>
          <w:rFonts w:eastAsia="Times New Roman"/>
          <w:noProof/>
          <w:color w:val="000000"/>
          <w:sz w:val="22"/>
          <w:szCs w:val="22"/>
        </w:rPr>
      </w:pPr>
      <w:r w:rsidRPr="00DF7906">
        <w:rPr>
          <w:rFonts w:eastAsia="Times New Roman"/>
          <w:noProof/>
          <w:color w:val="000000"/>
          <w:sz w:val="22"/>
          <w:szCs w:val="22"/>
        </w:rPr>
        <w:t>ПОДПИСИ СТОРОН:</w:t>
      </w:r>
    </w:p>
    <w:tbl>
      <w:tblPr>
        <w:tblW w:w="9855" w:type="dxa"/>
        <w:tblInd w:w="156" w:type="dxa"/>
        <w:tblLayout w:type="fixed"/>
        <w:tblLook w:val="04A0"/>
      </w:tblPr>
      <w:tblGrid>
        <w:gridCol w:w="4489"/>
        <w:gridCol w:w="324"/>
        <w:gridCol w:w="5042"/>
      </w:tblGrid>
      <w:tr w:rsidR="00642762" w:rsidRPr="00DF7906" w:rsidTr="00CC7FD2">
        <w:trPr>
          <w:trHeight w:val="309"/>
        </w:trPr>
        <w:tc>
          <w:tcPr>
            <w:tcW w:w="4488" w:type="dxa"/>
            <w:hideMark/>
          </w:tcPr>
          <w:p w:rsidR="00642762" w:rsidRPr="00DF7906" w:rsidRDefault="00642762" w:rsidP="00CC7FD2">
            <w:pPr>
              <w:pStyle w:val="afff0"/>
              <w:jc w:val="center"/>
              <w:rPr>
                <w:b/>
                <w:sz w:val="22"/>
                <w:szCs w:val="22"/>
              </w:rPr>
            </w:pPr>
            <w:r w:rsidRPr="00DF7906">
              <w:rPr>
                <w:b/>
                <w:sz w:val="22"/>
                <w:szCs w:val="22"/>
              </w:rPr>
              <w:t>Заказчик:</w:t>
            </w:r>
          </w:p>
        </w:tc>
        <w:tc>
          <w:tcPr>
            <w:tcW w:w="324" w:type="dxa"/>
          </w:tcPr>
          <w:p w:rsidR="00642762" w:rsidRPr="00DF7906" w:rsidRDefault="00642762" w:rsidP="00CC7FD2">
            <w:pPr>
              <w:ind w:firstLine="567"/>
              <w:jc w:val="center"/>
              <w:rPr>
                <w:sz w:val="22"/>
                <w:szCs w:val="22"/>
              </w:rPr>
            </w:pPr>
          </w:p>
        </w:tc>
        <w:tc>
          <w:tcPr>
            <w:tcW w:w="5040" w:type="dxa"/>
            <w:hideMark/>
          </w:tcPr>
          <w:p w:rsidR="00642762" w:rsidRPr="00DF7906" w:rsidRDefault="00642762" w:rsidP="00CC7FD2">
            <w:pPr>
              <w:pStyle w:val="afff0"/>
              <w:jc w:val="center"/>
              <w:rPr>
                <w:b/>
                <w:sz w:val="22"/>
                <w:szCs w:val="22"/>
              </w:rPr>
            </w:pPr>
            <w:r w:rsidRPr="00DF7906">
              <w:rPr>
                <w:b/>
                <w:sz w:val="22"/>
                <w:szCs w:val="22"/>
              </w:rPr>
              <w:t>Поставщик:</w:t>
            </w:r>
          </w:p>
        </w:tc>
      </w:tr>
      <w:tr w:rsidR="00642762" w:rsidRPr="00DF7906" w:rsidTr="00CC7FD2">
        <w:trPr>
          <w:trHeight w:val="1248"/>
        </w:trPr>
        <w:tc>
          <w:tcPr>
            <w:tcW w:w="4488" w:type="dxa"/>
          </w:tcPr>
          <w:p w:rsidR="00642762" w:rsidRPr="00DF7906" w:rsidRDefault="00642762" w:rsidP="00CC7FD2">
            <w:pPr>
              <w:ind w:firstLine="567"/>
              <w:rPr>
                <w:sz w:val="22"/>
                <w:szCs w:val="22"/>
              </w:rPr>
            </w:pPr>
          </w:p>
          <w:p w:rsidR="00642762" w:rsidRPr="00DF7906" w:rsidRDefault="00642762" w:rsidP="00CC7FD2">
            <w:pPr>
              <w:ind w:firstLine="567"/>
              <w:rPr>
                <w:sz w:val="22"/>
                <w:szCs w:val="22"/>
              </w:rPr>
            </w:pPr>
          </w:p>
          <w:p w:rsidR="00642762" w:rsidRPr="00DF7906" w:rsidRDefault="00642762" w:rsidP="00CC7FD2">
            <w:pPr>
              <w:ind w:firstLine="270"/>
              <w:rPr>
                <w:sz w:val="22"/>
                <w:szCs w:val="22"/>
              </w:rPr>
            </w:pPr>
            <w:r w:rsidRPr="00DF7906">
              <w:rPr>
                <w:sz w:val="22"/>
                <w:szCs w:val="22"/>
              </w:rPr>
              <w:t>____________________ /__________/</w:t>
            </w:r>
          </w:p>
          <w:p w:rsidR="00642762" w:rsidRPr="00DF7906" w:rsidRDefault="00642762" w:rsidP="00CC7FD2">
            <w:pPr>
              <w:ind w:firstLine="567"/>
              <w:rPr>
                <w:sz w:val="22"/>
                <w:szCs w:val="22"/>
              </w:rPr>
            </w:pPr>
            <w:r w:rsidRPr="00DF7906">
              <w:rPr>
                <w:sz w:val="22"/>
                <w:szCs w:val="22"/>
              </w:rPr>
              <w:t>М.П.</w:t>
            </w:r>
          </w:p>
        </w:tc>
        <w:tc>
          <w:tcPr>
            <w:tcW w:w="324" w:type="dxa"/>
          </w:tcPr>
          <w:p w:rsidR="00642762" w:rsidRPr="00DF7906" w:rsidRDefault="00642762" w:rsidP="00CC7FD2">
            <w:pPr>
              <w:ind w:firstLine="567"/>
              <w:rPr>
                <w:sz w:val="22"/>
                <w:szCs w:val="22"/>
              </w:rPr>
            </w:pPr>
          </w:p>
        </w:tc>
        <w:tc>
          <w:tcPr>
            <w:tcW w:w="5040" w:type="dxa"/>
          </w:tcPr>
          <w:p w:rsidR="00642762" w:rsidRPr="00DF7906" w:rsidRDefault="00642762" w:rsidP="00CC7FD2">
            <w:pPr>
              <w:ind w:firstLine="567"/>
              <w:rPr>
                <w:sz w:val="22"/>
                <w:szCs w:val="22"/>
              </w:rPr>
            </w:pPr>
          </w:p>
          <w:p w:rsidR="00642762" w:rsidRPr="00DF7906" w:rsidRDefault="00642762" w:rsidP="00CC7FD2">
            <w:pPr>
              <w:ind w:firstLine="567"/>
              <w:rPr>
                <w:sz w:val="22"/>
                <w:szCs w:val="22"/>
              </w:rPr>
            </w:pPr>
          </w:p>
          <w:p w:rsidR="00642762" w:rsidRPr="00DF7906" w:rsidRDefault="00642762" w:rsidP="00CC7FD2">
            <w:pPr>
              <w:ind w:firstLine="567"/>
              <w:rPr>
                <w:sz w:val="22"/>
                <w:szCs w:val="22"/>
              </w:rPr>
            </w:pPr>
            <w:r w:rsidRPr="00DF7906">
              <w:rPr>
                <w:sz w:val="22"/>
                <w:szCs w:val="22"/>
              </w:rPr>
              <w:t>_______________________ /__________/</w:t>
            </w:r>
          </w:p>
          <w:p w:rsidR="00642762" w:rsidRPr="00DF7906" w:rsidRDefault="00642762" w:rsidP="00CC7FD2">
            <w:pPr>
              <w:ind w:firstLine="567"/>
              <w:rPr>
                <w:sz w:val="22"/>
                <w:szCs w:val="22"/>
              </w:rPr>
            </w:pPr>
            <w:r w:rsidRPr="00DF7906">
              <w:rPr>
                <w:sz w:val="22"/>
                <w:szCs w:val="22"/>
              </w:rPr>
              <w:t>М.П.</w:t>
            </w:r>
          </w:p>
        </w:tc>
      </w:tr>
    </w:tbl>
    <w:p w:rsidR="00642762" w:rsidRPr="00DF7906" w:rsidRDefault="00642762" w:rsidP="00642762">
      <w:pPr>
        <w:adjustRightInd w:val="0"/>
        <w:ind w:firstLine="567"/>
        <w:jc w:val="right"/>
        <w:rPr>
          <w:rFonts w:eastAsia="Times New Roman"/>
          <w:noProof/>
          <w:color w:val="000000"/>
          <w:sz w:val="22"/>
          <w:szCs w:val="22"/>
        </w:rPr>
      </w:pPr>
      <w:r w:rsidRPr="00DF7906">
        <w:rPr>
          <w:rFonts w:eastAsia="Times New Roman"/>
          <w:noProof/>
          <w:color w:val="000000"/>
          <w:sz w:val="22"/>
          <w:szCs w:val="22"/>
        </w:rPr>
        <w:br w:type="page"/>
      </w:r>
      <w:r w:rsidRPr="00DF7906">
        <w:rPr>
          <w:rFonts w:eastAsia="Times New Roman"/>
          <w:noProof/>
          <w:color w:val="000000"/>
          <w:sz w:val="22"/>
          <w:szCs w:val="22"/>
        </w:rPr>
        <w:lastRenderedPageBreak/>
        <w:t>Приложение № 2</w:t>
      </w:r>
    </w:p>
    <w:p w:rsidR="00642762" w:rsidRPr="00DF7906" w:rsidRDefault="00642762" w:rsidP="00642762">
      <w:pPr>
        <w:adjustRightInd w:val="0"/>
        <w:ind w:firstLine="567"/>
        <w:jc w:val="right"/>
        <w:rPr>
          <w:rFonts w:eastAsia="Times New Roman"/>
          <w:noProof/>
          <w:color w:val="000000"/>
          <w:sz w:val="22"/>
          <w:szCs w:val="22"/>
        </w:rPr>
      </w:pPr>
      <w:r w:rsidRPr="00DF7906">
        <w:rPr>
          <w:rFonts w:eastAsia="Times New Roman"/>
          <w:noProof/>
          <w:color w:val="000000"/>
          <w:sz w:val="22"/>
          <w:szCs w:val="22"/>
        </w:rPr>
        <w:t>к  Договору №_________</w:t>
      </w:r>
    </w:p>
    <w:p w:rsidR="00642762" w:rsidRPr="00DF7906" w:rsidRDefault="00642762" w:rsidP="00642762">
      <w:pPr>
        <w:adjustRightInd w:val="0"/>
        <w:ind w:firstLine="567"/>
        <w:jc w:val="right"/>
        <w:rPr>
          <w:rFonts w:eastAsia="Times New Roman"/>
          <w:noProof/>
          <w:color w:val="000000"/>
          <w:sz w:val="22"/>
          <w:szCs w:val="22"/>
        </w:rPr>
      </w:pPr>
      <w:r w:rsidRPr="00DF7906">
        <w:rPr>
          <w:rFonts w:eastAsia="Times New Roman"/>
          <w:noProof/>
          <w:color w:val="000000"/>
          <w:sz w:val="22"/>
          <w:szCs w:val="22"/>
        </w:rPr>
        <w:t>от __________20___г</w:t>
      </w:r>
    </w:p>
    <w:p w:rsidR="00642762" w:rsidRDefault="00642762" w:rsidP="00642762">
      <w:pPr>
        <w:adjustRightInd w:val="0"/>
        <w:ind w:firstLine="567"/>
        <w:jc w:val="right"/>
        <w:rPr>
          <w:rFonts w:eastAsia="Times New Roman"/>
          <w:noProof/>
          <w:color w:val="000000"/>
          <w:sz w:val="22"/>
          <w:szCs w:val="22"/>
        </w:rPr>
      </w:pPr>
    </w:p>
    <w:p w:rsidR="00642762" w:rsidRDefault="00642762" w:rsidP="00642762">
      <w:pPr>
        <w:adjustRightInd w:val="0"/>
        <w:ind w:firstLine="567"/>
        <w:jc w:val="right"/>
        <w:rPr>
          <w:rFonts w:eastAsia="Times New Roman"/>
          <w:noProof/>
          <w:color w:val="000000"/>
          <w:sz w:val="22"/>
          <w:szCs w:val="22"/>
        </w:rPr>
      </w:pPr>
    </w:p>
    <w:p w:rsidR="00642762" w:rsidRPr="009D52BC" w:rsidRDefault="00642762" w:rsidP="00642762">
      <w:pPr>
        <w:adjustRightInd w:val="0"/>
        <w:ind w:firstLine="567"/>
        <w:jc w:val="right"/>
        <w:rPr>
          <w:rFonts w:eastAsia="Times New Roman"/>
          <w:noProof/>
          <w:color w:val="000000"/>
          <w:sz w:val="22"/>
          <w:szCs w:val="22"/>
        </w:rPr>
      </w:pPr>
    </w:p>
    <w:p w:rsidR="00642762" w:rsidRPr="00DF7906" w:rsidRDefault="00642762" w:rsidP="00642762">
      <w:pPr>
        <w:adjustRightInd w:val="0"/>
        <w:jc w:val="center"/>
        <w:rPr>
          <w:rFonts w:eastAsia="Times New Roman"/>
          <w:b/>
          <w:noProof/>
          <w:color w:val="000000"/>
          <w:sz w:val="22"/>
          <w:szCs w:val="22"/>
        </w:rPr>
      </w:pPr>
      <w:r w:rsidRPr="00DF7906">
        <w:rPr>
          <w:rFonts w:eastAsia="Times New Roman"/>
          <w:b/>
          <w:noProof/>
          <w:color w:val="000000"/>
          <w:sz w:val="22"/>
          <w:szCs w:val="22"/>
        </w:rPr>
        <w:t>СПЕЦИФИКАЦИЯ</w:t>
      </w:r>
    </w:p>
    <w:p w:rsidR="00642762" w:rsidRPr="00DF7906" w:rsidRDefault="00642762" w:rsidP="00642762">
      <w:pPr>
        <w:adjustRightInd w:val="0"/>
        <w:ind w:firstLine="567"/>
        <w:jc w:val="both"/>
        <w:rPr>
          <w:rFonts w:eastAsia="Times New Roman"/>
          <w:noProof/>
          <w:color w:val="000000"/>
          <w:sz w:val="22"/>
          <w:szCs w:val="22"/>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
        <w:gridCol w:w="4246"/>
        <w:gridCol w:w="767"/>
        <w:gridCol w:w="1253"/>
        <w:gridCol w:w="1507"/>
        <w:gridCol w:w="1955"/>
      </w:tblGrid>
      <w:tr w:rsidR="00642762" w:rsidRPr="00DF7906" w:rsidTr="00CC7FD2">
        <w:trPr>
          <w:trHeight w:val="746"/>
          <w:jc w:val="center"/>
        </w:trPr>
        <w:tc>
          <w:tcPr>
            <w:tcW w:w="333" w:type="pct"/>
            <w:vAlign w:val="center"/>
          </w:tcPr>
          <w:p w:rsidR="00642762" w:rsidRPr="00DF7906" w:rsidRDefault="00642762" w:rsidP="00CC7FD2">
            <w:pPr>
              <w:jc w:val="center"/>
              <w:rPr>
                <w:sz w:val="22"/>
                <w:szCs w:val="22"/>
              </w:rPr>
            </w:pPr>
            <w:r w:rsidRPr="00DF7906">
              <w:rPr>
                <w:sz w:val="22"/>
                <w:szCs w:val="22"/>
              </w:rPr>
              <w:t>№ п/п</w:t>
            </w:r>
          </w:p>
        </w:tc>
        <w:tc>
          <w:tcPr>
            <w:tcW w:w="2037" w:type="pct"/>
            <w:vAlign w:val="center"/>
          </w:tcPr>
          <w:p w:rsidR="00642762" w:rsidRPr="00DF7906" w:rsidRDefault="00642762" w:rsidP="00CC7FD2">
            <w:pPr>
              <w:jc w:val="center"/>
              <w:rPr>
                <w:sz w:val="22"/>
                <w:szCs w:val="22"/>
              </w:rPr>
            </w:pPr>
            <w:r w:rsidRPr="00DF7906">
              <w:rPr>
                <w:sz w:val="22"/>
                <w:szCs w:val="22"/>
              </w:rPr>
              <w:t>Наименование товара</w:t>
            </w:r>
          </w:p>
        </w:tc>
        <w:tc>
          <w:tcPr>
            <w:tcW w:w="368" w:type="pct"/>
            <w:vAlign w:val="center"/>
          </w:tcPr>
          <w:p w:rsidR="00642762" w:rsidRPr="00DF7906" w:rsidRDefault="00642762" w:rsidP="00CC7FD2">
            <w:pPr>
              <w:jc w:val="center"/>
              <w:rPr>
                <w:sz w:val="22"/>
                <w:szCs w:val="22"/>
              </w:rPr>
            </w:pPr>
            <w:r w:rsidRPr="00DF7906">
              <w:rPr>
                <w:sz w:val="22"/>
                <w:szCs w:val="22"/>
              </w:rPr>
              <w:t>Ед. изм.</w:t>
            </w:r>
          </w:p>
        </w:tc>
        <w:tc>
          <w:tcPr>
            <w:tcW w:w="601" w:type="pct"/>
            <w:vAlign w:val="center"/>
          </w:tcPr>
          <w:p w:rsidR="00642762" w:rsidRPr="00DF7906" w:rsidRDefault="00642762" w:rsidP="00CC7FD2">
            <w:pPr>
              <w:jc w:val="center"/>
              <w:rPr>
                <w:sz w:val="22"/>
                <w:szCs w:val="22"/>
              </w:rPr>
            </w:pPr>
            <w:r w:rsidRPr="00DF7906">
              <w:rPr>
                <w:sz w:val="22"/>
                <w:szCs w:val="22"/>
              </w:rPr>
              <w:t>Кол-во</w:t>
            </w:r>
          </w:p>
          <w:p w:rsidR="00642762" w:rsidRPr="00DF7906" w:rsidRDefault="00642762" w:rsidP="00CC7FD2">
            <w:pPr>
              <w:jc w:val="center"/>
              <w:rPr>
                <w:sz w:val="22"/>
                <w:szCs w:val="22"/>
              </w:rPr>
            </w:pPr>
            <w:r w:rsidRPr="00DF7906">
              <w:rPr>
                <w:sz w:val="22"/>
                <w:szCs w:val="22"/>
              </w:rPr>
              <w:t>товара</w:t>
            </w:r>
          </w:p>
        </w:tc>
        <w:tc>
          <w:tcPr>
            <w:tcW w:w="723" w:type="pct"/>
            <w:vAlign w:val="center"/>
          </w:tcPr>
          <w:p w:rsidR="00642762" w:rsidRPr="00DF7906" w:rsidRDefault="00642762" w:rsidP="00CC7FD2">
            <w:pPr>
              <w:jc w:val="center"/>
              <w:rPr>
                <w:sz w:val="22"/>
                <w:szCs w:val="22"/>
              </w:rPr>
            </w:pPr>
            <w:r w:rsidRPr="00DF7906">
              <w:rPr>
                <w:sz w:val="22"/>
                <w:szCs w:val="22"/>
              </w:rPr>
              <w:t>Цена за ед. (с НДС), руб.</w:t>
            </w:r>
          </w:p>
        </w:tc>
        <w:tc>
          <w:tcPr>
            <w:tcW w:w="938" w:type="pct"/>
            <w:vAlign w:val="center"/>
          </w:tcPr>
          <w:p w:rsidR="00642762" w:rsidRPr="00DF7906" w:rsidRDefault="00642762" w:rsidP="00CC7FD2">
            <w:pPr>
              <w:jc w:val="center"/>
              <w:rPr>
                <w:sz w:val="22"/>
                <w:szCs w:val="22"/>
              </w:rPr>
            </w:pPr>
            <w:r w:rsidRPr="00DF7906">
              <w:rPr>
                <w:sz w:val="22"/>
                <w:szCs w:val="22"/>
              </w:rPr>
              <w:t>Сумма (с НДС), руб.</w:t>
            </w:r>
          </w:p>
        </w:tc>
      </w:tr>
      <w:tr w:rsidR="00642762" w:rsidRPr="00DF7906" w:rsidTr="00CC7FD2">
        <w:trPr>
          <w:trHeight w:val="347"/>
          <w:jc w:val="center"/>
        </w:trPr>
        <w:tc>
          <w:tcPr>
            <w:tcW w:w="333" w:type="pct"/>
            <w:vAlign w:val="center"/>
          </w:tcPr>
          <w:p w:rsidR="00642762" w:rsidRPr="00DF7906" w:rsidRDefault="00642762" w:rsidP="00CC7FD2">
            <w:pPr>
              <w:jc w:val="center"/>
              <w:rPr>
                <w:sz w:val="22"/>
                <w:szCs w:val="22"/>
              </w:rPr>
            </w:pPr>
            <w:r w:rsidRPr="00DF7906">
              <w:rPr>
                <w:sz w:val="22"/>
                <w:szCs w:val="22"/>
              </w:rPr>
              <w:t>1.</w:t>
            </w:r>
          </w:p>
        </w:tc>
        <w:tc>
          <w:tcPr>
            <w:tcW w:w="2037" w:type="pct"/>
            <w:vAlign w:val="center"/>
          </w:tcPr>
          <w:p w:rsidR="00642762" w:rsidRPr="00DF7906" w:rsidRDefault="00642762" w:rsidP="00CC7FD2">
            <w:pPr>
              <w:jc w:val="center"/>
              <w:rPr>
                <w:sz w:val="22"/>
                <w:szCs w:val="22"/>
              </w:rPr>
            </w:pPr>
          </w:p>
        </w:tc>
        <w:tc>
          <w:tcPr>
            <w:tcW w:w="368" w:type="pct"/>
            <w:vAlign w:val="center"/>
          </w:tcPr>
          <w:p w:rsidR="00642762" w:rsidRPr="00DF7906" w:rsidRDefault="00642762" w:rsidP="00CC7FD2">
            <w:pPr>
              <w:jc w:val="center"/>
              <w:rPr>
                <w:sz w:val="22"/>
                <w:szCs w:val="22"/>
              </w:rPr>
            </w:pPr>
          </w:p>
        </w:tc>
        <w:tc>
          <w:tcPr>
            <w:tcW w:w="601" w:type="pct"/>
            <w:vAlign w:val="center"/>
          </w:tcPr>
          <w:p w:rsidR="00642762" w:rsidRPr="00DF7906" w:rsidRDefault="00642762" w:rsidP="00CC7FD2">
            <w:pPr>
              <w:jc w:val="center"/>
              <w:rPr>
                <w:sz w:val="22"/>
                <w:szCs w:val="22"/>
              </w:rPr>
            </w:pPr>
          </w:p>
        </w:tc>
        <w:tc>
          <w:tcPr>
            <w:tcW w:w="723" w:type="pct"/>
            <w:vAlign w:val="center"/>
          </w:tcPr>
          <w:p w:rsidR="00642762" w:rsidRPr="00DF7906" w:rsidRDefault="00642762" w:rsidP="00CC7FD2">
            <w:pPr>
              <w:jc w:val="center"/>
              <w:rPr>
                <w:sz w:val="22"/>
                <w:szCs w:val="22"/>
              </w:rPr>
            </w:pPr>
          </w:p>
        </w:tc>
        <w:tc>
          <w:tcPr>
            <w:tcW w:w="938" w:type="pct"/>
            <w:vAlign w:val="center"/>
          </w:tcPr>
          <w:p w:rsidR="00642762" w:rsidRPr="00DF7906" w:rsidRDefault="00642762" w:rsidP="00CC7FD2">
            <w:pPr>
              <w:jc w:val="center"/>
              <w:rPr>
                <w:sz w:val="22"/>
                <w:szCs w:val="22"/>
              </w:rPr>
            </w:pPr>
          </w:p>
        </w:tc>
      </w:tr>
      <w:tr w:rsidR="00642762" w:rsidRPr="00DF7906" w:rsidTr="00CC7FD2">
        <w:trPr>
          <w:trHeight w:val="347"/>
          <w:jc w:val="center"/>
        </w:trPr>
        <w:tc>
          <w:tcPr>
            <w:tcW w:w="333" w:type="pct"/>
            <w:vAlign w:val="center"/>
          </w:tcPr>
          <w:p w:rsidR="00642762" w:rsidRPr="00DF7906" w:rsidRDefault="00642762" w:rsidP="00CC7FD2">
            <w:pPr>
              <w:jc w:val="center"/>
              <w:rPr>
                <w:sz w:val="22"/>
                <w:szCs w:val="22"/>
              </w:rPr>
            </w:pPr>
            <w:r w:rsidRPr="00DF7906">
              <w:rPr>
                <w:sz w:val="22"/>
                <w:szCs w:val="22"/>
              </w:rPr>
              <w:t>2.</w:t>
            </w:r>
          </w:p>
        </w:tc>
        <w:tc>
          <w:tcPr>
            <w:tcW w:w="2037" w:type="pct"/>
            <w:vAlign w:val="center"/>
          </w:tcPr>
          <w:p w:rsidR="00642762" w:rsidRPr="00DF7906" w:rsidRDefault="00642762" w:rsidP="00CC7FD2">
            <w:pPr>
              <w:jc w:val="center"/>
              <w:rPr>
                <w:sz w:val="22"/>
                <w:szCs w:val="22"/>
              </w:rPr>
            </w:pPr>
          </w:p>
        </w:tc>
        <w:tc>
          <w:tcPr>
            <w:tcW w:w="368" w:type="pct"/>
            <w:vAlign w:val="center"/>
          </w:tcPr>
          <w:p w:rsidR="00642762" w:rsidRPr="00DF7906" w:rsidRDefault="00642762" w:rsidP="00CC7FD2">
            <w:pPr>
              <w:jc w:val="center"/>
              <w:rPr>
                <w:sz w:val="22"/>
                <w:szCs w:val="22"/>
              </w:rPr>
            </w:pPr>
          </w:p>
        </w:tc>
        <w:tc>
          <w:tcPr>
            <w:tcW w:w="601" w:type="pct"/>
            <w:vAlign w:val="center"/>
          </w:tcPr>
          <w:p w:rsidR="00642762" w:rsidRPr="00DF7906" w:rsidRDefault="00642762" w:rsidP="00CC7FD2">
            <w:pPr>
              <w:jc w:val="center"/>
              <w:rPr>
                <w:sz w:val="22"/>
                <w:szCs w:val="22"/>
              </w:rPr>
            </w:pPr>
          </w:p>
        </w:tc>
        <w:tc>
          <w:tcPr>
            <w:tcW w:w="723" w:type="pct"/>
            <w:vAlign w:val="center"/>
          </w:tcPr>
          <w:p w:rsidR="00642762" w:rsidRPr="00DF7906" w:rsidRDefault="00642762" w:rsidP="00CC7FD2">
            <w:pPr>
              <w:jc w:val="center"/>
              <w:rPr>
                <w:sz w:val="22"/>
                <w:szCs w:val="22"/>
              </w:rPr>
            </w:pPr>
          </w:p>
        </w:tc>
        <w:tc>
          <w:tcPr>
            <w:tcW w:w="938" w:type="pct"/>
            <w:vAlign w:val="center"/>
          </w:tcPr>
          <w:p w:rsidR="00642762" w:rsidRPr="00DF7906" w:rsidRDefault="00642762" w:rsidP="00CC7FD2">
            <w:pPr>
              <w:jc w:val="center"/>
              <w:rPr>
                <w:sz w:val="22"/>
                <w:szCs w:val="22"/>
              </w:rPr>
            </w:pPr>
          </w:p>
        </w:tc>
      </w:tr>
      <w:tr w:rsidR="00642762" w:rsidRPr="00DF7906" w:rsidTr="00CC7FD2">
        <w:trPr>
          <w:trHeight w:val="347"/>
          <w:jc w:val="center"/>
        </w:trPr>
        <w:tc>
          <w:tcPr>
            <w:tcW w:w="333" w:type="pct"/>
            <w:vAlign w:val="center"/>
          </w:tcPr>
          <w:p w:rsidR="00642762" w:rsidRPr="00DF7906" w:rsidRDefault="00642762" w:rsidP="00CC7FD2">
            <w:pPr>
              <w:jc w:val="center"/>
              <w:rPr>
                <w:sz w:val="22"/>
                <w:szCs w:val="22"/>
              </w:rPr>
            </w:pPr>
          </w:p>
        </w:tc>
        <w:tc>
          <w:tcPr>
            <w:tcW w:w="2037" w:type="pct"/>
            <w:vAlign w:val="center"/>
          </w:tcPr>
          <w:p w:rsidR="00642762" w:rsidRPr="00DF7906" w:rsidRDefault="00642762" w:rsidP="00CC7FD2">
            <w:pPr>
              <w:jc w:val="center"/>
              <w:rPr>
                <w:b/>
                <w:snapToGrid w:val="0"/>
                <w:sz w:val="22"/>
                <w:szCs w:val="22"/>
              </w:rPr>
            </w:pPr>
            <w:r w:rsidRPr="00DF7906">
              <w:rPr>
                <w:b/>
                <w:snapToGrid w:val="0"/>
                <w:sz w:val="22"/>
                <w:szCs w:val="22"/>
              </w:rPr>
              <w:t>ИТОГО:</w:t>
            </w:r>
          </w:p>
        </w:tc>
        <w:tc>
          <w:tcPr>
            <w:tcW w:w="368" w:type="pct"/>
            <w:vAlign w:val="center"/>
          </w:tcPr>
          <w:p w:rsidR="00642762" w:rsidRPr="00DF7906" w:rsidRDefault="00642762" w:rsidP="00CC7FD2">
            <w:pPr>
              <w:jc w:val="center"/>
              <w:rPr>
                <w:sz w:val="22"/>
                <w:szCs w:val="22"/>
              </w:rPr>
            </w:pPr>
          </w:p>
        </w:tc>
        <w:tc>
          <w:tcPr>
            <w:tcW w:w="601" w:type="pct"/>
            <w:vAlign w:val="center"/>
          </w:tcPr>
          <w:p w:rsidR="00642762" w:rsidRPr="00DF7906" w:rsidRDefault="00642762" w:rsidP="00CC7FD2">
            <w:pPr>
              <w:jc w:val="center"/>
              <w:rPr>
                <w:sz w:val="22"/>
                <w:szCs w:val="22"/>
              </w:rPr>
            </w:pPr>
          </w:p>
        </w:tc>
        <w:tc>
          <w:tcPr>
            <w:tcW w:w="723" w:type="pct"/>
            <w:vAlign w:val="center"/>
          </w:tcPr>
          <w:p w:rsidR="00642762" w:rsidRPr="00DF7906" w:rsidRDefault="00642762" w:rsidP="00CC7FD2">
            <w:pPr>
              <w:jc w:val="center"/>
              <w:rPr>
                <w:sz w:val="22"/>
                <w:szCs w:val="22"/>
              </w:rPr>
            </w:pPr>
          </w:p>
        </w:tc>
        <w:tc>
          <w:tcPr>
            <w:tcW w:w="938" w:type="pct"/>
            <w:vAlign w:val="center"/>
          </w:tcPr>
          <w:p w:rsidR="00642762" w:rsidRPr="00DF7906" w:rsidRDefault="00642762" w:rsidP="00CC7FD2">
            <w:pPr>
              <w:jc w:val="center"/>
              <w:rPr>
                <w:b/>
                <w:sz w:val="22"/>
                <w:szCs w:val="22"/>
              </w:rPr>
            </w:pPr>
          </w:p>
        </w:tc>
      </w:tr>
    </w:tbl>
    <w:p w:rsidR="00642762" w:rsidRPr="00DF7906" w:rsidRDefault="00642762" w:rsidP="00642762">
      <w:pPr>
        <w:rPr>
          <w:sz w:val="22"/>
          <w:szCs w:val="22"/>
        </w:rPr>
      </w:pPr>
    </w:p>
    <w:p w:rsidR="00642762" w:rsidRPr="00DF7906" w:rsidRDefault="00642762" w:rsidP="00642762">
      <w:pPr>
        <w:ind w:firstLine="709"/>
        <w:rPr>
          <w:sz w:val="22"/>
          <w:szCs w:val="22"/>
        </w:rPr>
      </w:pPr>
      <w:r w:rsidRPr="00DF7906">
        <w:rPr>
          <w:sz w:val="22"/>
          <w:szCs w:val="22"/>
        </w:rPr>
        <w:t xml:space="preserve">Цена </w:t>
      </w:r>
      <w:r>
        <w:rPr>
          <w:sz w:val="22"/>
          <w:szCs w:val="22"/>
        </w:rPr>
        <w:t>Договора</w:t>
      </w:r>
      <w:r w:rsidRPr="00DF7906">
        <w:rPr>
          <w:sz w:val="22"/>
          <w:szCs w:val="22"/>
        </w:rPr>
        <w:t xml:space="preserve"> не измена и составляет _____________ (____________) рублей ___ копеек, в том числе НДС ___________(___________).</w:t>
      </w:r>
    </w:p>
    <w:p w:rsidR="00642762" w:rsidRPr="00DF7906" w:rsidRDefault="00642762" w:rsidP="00642762">
      <w:pPr>
        <w:jc w:val="center"/>
        <w:rPr>
          <w:sz w:val="22"/>
          <w:szCs w:val="22"/>
        </w:rPr>
      </w:pPr>
    </w:p>
    <w:p w:rsidR="00642762" w:rsidRPr="00DF7906" w:rsidRDefault="00642762" w:rsidP="00642762">
      <w:pPr>
        <w:adjustRightInd w:val="0"/>
        <w:ind w:firstLine="567"/>
        <w:jc w:val="both"/>
        <w:rPr>
          <w:rFonts w:eastAsia="Times New Roman"/>
          <w:noProof/>
          <w:color w:val="000000"/>
          <w:sz w:val="22"/>
          <w:szCs w:val="22"/>
        </w:rPr>
      </w:pPr>
    </w:p>
    <w:p w:rsidR="00642762" w:rsidRPr="00DF7906" w:rsidRDefault="00642762" w:rsidP="00642762">
      <w:pPr>
        <w:adjustRightInd w:val="0"/>
        <w:ind w:firstLine="567"/>
        <w:jc w:val="both"/>
        <w:rPr>
          <w:rFonts w:eastAsia="Times New Roman"/>
          <w:noProof/>
          <w:color w:val="000000"/>
          <w:sz w:val="22"/>
          <w:szCs w:val="22"/>
        </w:rPr>
      </w:pPr>
    </w:p>
    <w:p w:rsidR="00642762" w:rsidRPr="00DF7906" w:rsidRDefault="00642762" w:rsidP="00642762">
      <w:pPr>
        <w:adjustRightInd w:val="0"/>
        <w:ind w:firstLine="567"/>
        <w:jc w:val="center"/>
        <w:rPr>
          <w:rFonts w:eastAsia="Times New Roman"/>
          <w:noProof/>
          <w:color w:val="000000"/>
          <w:sz w:val="22"/>
          <w:szCs w:val="22"/>
        </w:rPr>
      </w:pPr>
      <w:r w:rsidRPr="00DF7906">
        <w:rPr>
          <w:rFonts w:eastAsia="Times New Roman"/>
          <w:noProof/>
          <w:color w:val="000000"/>
          <w:sz w:val="22"/>
          <w:szCs w:val="22"/>
        </w:rPr>
        <w:t>ПОДПИСИ СТОРОН:</w:t>
      </w:r>
    </w:p>
    <w:tbl>
      <w:tblPr>
        <w:tblW w:w="9855" w:type="dxa"/>
        <w:tblInd w:w="156" w:type="dxa"/>
        <w:tblLayout w:type="fixed"/>
        <w:tblLook w:val="04A0"/>
      </w:tblPr>
      <w:tblGrid>
        <w:gridCol w:w="4489"/>
        <w:gridCol w:w="324"/>
        <w:gridCol w:w="5042"/>
      </w:tblGrid>
      <w:tr w:rsidR="00642762" w:rsidRPr="00DF7906" w:rsidTr="00CC7FD2">
        <w:trPr>
          <w:trHeight w:val="309"/>
        </w:trPr>
        <w:tc>
          <w:tcPr>
            <w:tcW w:w="4489" w:type="dxa"/>
            <w:hideMark/>
          </w:tcPr>
          <w:p w:rsidR="00642762" w:rsidRPr="00DF7906" w:rsidRDefault="00642762" w:rsidP="00CC7FD2">
            <w:pPr>
              <w:pStyle w:val="afff0"/>
              <w:jc w:val="center"/>
              <w:rPr>
                <w:b/>
                <w:sz w:val="22"/>
                <w:szCs w:val="22"/>
              </w:rPr>
            </w:pPr>
            <w:r w:rsidRPr="00DF7906">
              <w:rPr>
                <w:b/>
                <w:sz w:val="22"/>
                <w:szCs w:val="22"/>
              </w:rPr>
              <w:t>Заказчик:</w:t>
            </w:r>
          </w:p>
        </w:tc>
        <w:tc>
          <w:tcPr>
            <w:tcW w:w="324" w:type="dxa"/>
          </w:tcPr>
          <w:p w:rsidR="00642762" w:rsidRPr="00DF7906" w:rsidRDefault="00642762" w:rsidP="00CC7FD2">
            <w:pPr>
              <w:ind w:firstLine="567"/>
              <w:jc w:val="center"/>
              <w:rPr>
                <w:sz w:val="22"/>
                <w:szCs w:val="22"/>
              </w:rPr>
            </w:pPr>
          </w:p>
        </w:tc>
        <w:tc>
          <w:tcPr>
            <w:tcW w:w="5042" w:type="dxa"/>
            <w:hideMark/>
          </w:tcPr>
          <w:p w:rsidR="00642762" w:rsidRPr="00DF7906" w:rsidRDefault="00642762" w:rsidP="00CC7FD2">
            <w:pPr>
              <w:pStyle w:val="afff0"/>
              <w:jc w:val="center"/>
              <w:rPr>
                <w:b/>
                <w:sz w:val="22"/>
                <w:szCs w:val="22"/>
              </w:rPr>
            </w:pPr>
            <w:r w:rsidRPr="00DF7906">
              <w:rPr>
                <w:b/>
                <w:sz w:val="22"/>
                <w:szCs w:val="22"/>
              </w:rPr>
              <w:t>Поставщик:</w:t>
            </w:r>
          </w:p>
        </w:tc>
      </w:tr>
      <w:tr w:rsidR="00642762" w:rsidRPr="00DF7906" w:rsidTr="00CC7FD2">
        <w:trPr>
          <w:trHeight w:val="1248"/>
        </w:trPr>
        <w:tc>
          <w:tcPr>
            <w:tcW w:w="4489" w:type="dxa"/>
          </w:tcPr>
          <w:p w:rsidR="00642762" w:rsidRPr="00DF7906" w:rsidRDefault="00642762" w:rsidP="00CC7FD2">
            <w:pPr>
              <w:ind w:firstLine="567"/>
              <w:rPr>
                <w:sz w:val="22"/>
                <w:szCs w:val="22"/>
              </w:rPr>
            </w:pPr>
          </w:p>
          <w:p w:rsidR="00642762" w:rsidRPr="00DF7906" w:rsidRDefault="00642762" w:rsidP="00CC7FD2">
            <w:pPr>
              <w:ind w:firstLine="567"/>
              <w:rPr>
                <w:sz w:val="22"/>
                <w:szCs w:val="22"/>
              </w:rPr>
            </w:pPr>
          </w:p>
          <w:p w:rsidR="00642762" w:rsidRPr="00DF7906" w:rsidRDefault="00642762" w:rsidP="00CC7FD2">
            <w:pPr>
              <w:ind w:firstLine="270"/>
              <w:rPr>
                <w:sz w:val="22"/>
                <w:szCs w:val="22"/>
              </w:rPr>
            </w:pPr>
            <w:r w:rsidRPr="00DF7906">
              <w:rPr>
                <w:sz w:val="22"/>
                <w:szCs w:val="22"/>
              </w:rPr>
              <w:t>____________________ /__________/</w:t>
            </w:r>
          </w:p>
          <w:p w:rsidR="00642762" w:rsidRPr="00DF7906" w:rsidRDefault="00642762" w:rsidP="00CC7FD2">
            <w:pPr>
              <w:ind w:firstLine="567"/>
              <w:rPr>
                <w:sz w:val="22"/>
                <w:szCs w:val="22"/>
              </w:rPr>
            </w:pPr>
            <w:r w:rsidRPr="00DF7906">
              <w:rPr>
                <w:sz w:val="22"/>
                <w:szCs w:val="22"/>
              </w:rPr>
              <w:t>М.П.</w:t>
            </w:r>
          </w:p>
        </w:tc>
        <w:tc>
          <w:tcPr>
            <w:tcW w:w="324" w:type="dxa"/>
          </w:tcPr>
          <w:p w:rsidR="00642762" w:rsidRPr="00DF7906" w:rsidRDefault="00642762" w:rsidP="00CC7FD2">
            <w:pPr>
              <w:ind w:firstLine="567"/>
              <w:rPr>
                <w:sz w:val="22"/>
                <w:szCs w:val="22"/>
              </w:rPr>
            </w:pPr>
          </w:p>
        </w:tc>
        <w:tc>
          <w:tcPr>
            <w:tcW w:w="5042" w:type="dxa"/>
          </w:tcPr>
          <w:p w:rsidR="00642762" w:rsidRPr="00DF7906" w:rsidRDefault="00642762" w:rsidP="00CC7FD2">
            <w:pPr>
              <w:ind w:firstLine="567"/>
              <w:rPr>
                <w:sz w:val="22"/>
                <w:szCs w:val="22"/>
              </w:rPr>
            </w:pPr>
          </w:p>
          <w:p w:rsidR="00642762" w:rsidRPr="00DF7906" w:rsidRDefault="00642762" w:rsidP="00CC7FD2">
            <w:pPr>
              <w:ind w:firstLine="567"/>
              <w:rPr>
                <w:sz w:val="22"/>
                <w:szCs w:val="22"/>
              </w:rPr>
            </w:pPr>
          </w:p>
          <w:p w:rsidR="00642762" w:rsidRPr="00DF7906" w:rsidRDefault="00642762" w:rsidP="00CC7FD2">
            <w:pPr>
              <w:ind w:firstLine="567"/>
              <w:rPr>
                <w:sz w:val="22"/>
                <w:szCs w:val="22"/>
              </w:rPr>
            </w:pPr>
            <w:r w:rsidRPr="00DF7906">
              <w:rPr>
                <w:sz w:val="22"/>
                <w:szCs w:val="22"/>
              </w:rPr>
              <w:t xml:space="preserve">_______________________ /__________/ </w:t>
            </w:r>
          </w:p>
          <w:p w:rsidR="00642762" w:rsidRPr="00DF7906" w:rsidRDefault="00642762" w:rsidP="00CC7FD2">
            <w:pPr>
              <w:ind w:firstLine="567"/>
              <w:rPr>
                <w:sz w:val="22"/>
                <w:szCs w:val="22"/>
              </w:rPr>
            </w:pPr>
            <w:r w:rsidRPr="00DF7906">
              <w:rPr>
                <w:sz w:val="22"/>
                <w:szCs w:val="22"/>
              </w:rPr>
              <w:t>М.П.</w:t>
            </w:r>
          </w:p>
        </w:tc>
      </w:tr>
    </w:tbl>
    <w:p w:rsidR="00642762" w:rsidRPr="00DF7906" w:rsidRDefault="00642762" w:rsidP="00642762">
      <w:pPr>
        <w:adjustRightInd w:val="0"/>
        <w:ind w:firstLine="567"/>
        <w:jc w:val="right"/>
        <w:rPr>
          <w:rFonts w:eastAsia="Times New Roman"/>
          <w:noProof/>
          <w:color w:val="000000"/>
          <w:sz w:val="22"/>
          <w:szCs w:val="22"/>
        </w:rPr>
      </w:pPr>
    </w:p>
    <w:p w:rsidR="0091429D" w:rsidRPr="00DF7906" w:rsidRDefault="00642762" w:rsidP="00642762">
      <w:pPr>
        <w:widowControl w:val="0"/>
        <w:autoSpaceDE w:val="0"/>
        <w:autoSpaceDN w:val="0"/>
        <w:jc w:val="center"/>
        <w:rPr>
          <w:rFonts w:eastAsia="Times New Roman"/>
          <w:noProof/>
          <w:color w:val="000000"/>
          <w:sz w:val="22"/>
          <w:szCs w:val="22"/>
        </w:rPr>
      </w:pPr>
      <w:r w:rsidRPr="00DF7906">
        <w:rPr>
          <w:rFonts w:eastAsia="Times New Roman"/>
          <w:noProof/>
          <w:color w:val="000000"/>
          <w:sz w:val="22"/>
          <w:szCs w:val="22"/>
        </w:rPr>
        <w:br w:type="page"/>
      </w:r>
    </w:p>
    <w:p w:rsidR="00F55E9D" w:rsidRPr="00DF7906" w:rsidRDefault="00F55E9D" w:rsidP="00F55E9D">
      <w:pPr>
        <w:spacing w:after="200" w:line="240" w:lineRule="atLeast"/>
        <w:ind w:firstLine="567"/>
        <w:contextualSpacing/>
        <w:jc w:val="center"/>
        <w:rPr>
          <w:rFonts w:eastAsia="Times New Roman"/>
          <w:bCs/>
          <w:sz w:val="22"/>
          <w:szCs w:val="22"/>
        </w:rPr>
      </w:pPr>
      <w:r w:rsidRPr="00DF7906">
        <w:rPr>
          <w:rFonts w:eastAsia="Times New Roman"/>
          <w:b/>
          <w:bCs/>
          <w:sz w:val="22"/>
          <w:szCs w:val="22"/>
          <w:lang w:val="en-US"/>
        </w:rPr>
        <w:t>VII</w:t>
      </w:r>
      <w:r w:rsidRPr="00DF7906">
        <w:rPr>
          <w:rFonts w:eastAsia="Times New Roman"/>
          <w:b/>
          <w:bCs/>
          <w:sz w:val="22"/>
          <w:szCs w:val="22"/>
        </w:rPr>
        <w:t>. ТЕХНИЧЕСКАЯ ЧАСТЬ ИЗВЕЩЕНИЯ О ПРОВЕДЕНИИ ЗАПРОСА КОТИРОВОК В ЭЛЕКТРОННОЙ ФОРМЕ</w:t>
      </w:r>
    </w:p>
    <w:p w:rsidR="00F55E9D" w:rsidRPr="00DF7906" w:rsidRDefault="00F55E9D" w:rsidP="00C307FE">
      <w:pPr>
        <w:ind w:right="20"/>
        <w:rPr>
          <w:sz w:val="22"/>
          <w:szCs w:val="22"/>
        </w:rPr>
      </w:pPr>
    </w:p>
    <w:p w:rsidR="00F55E9D" w:rsidRPr="00DF7906" w:rsidRDefault="00F55E9D" w:rsidP="0006594B">
      <w:pPr>
        <w:spacing w:after="240"/>
        <w:jc w:val="center"/>
        <w:outlineLvl w:val="0"/>
        <w:rPr>
          <w:b/>
          <w:sz w:val="22"/>
          <w:szCs w:val="22"/>
        </w:rPr>
      </w:pPr>
      <w:r w:rsidRPr="00DF7906">
        <w:rPr>
          <w:b/>
          <w:sz w:val="22"/>
          <w:szCs w:val="22"/>
        </w:rPr>
        <w:t>ТЕХНИЧЕСКОЕ ЗАДАНИЕ</w:t>
      </w:r>
    </w:p>
    <w:p w:rsidR="00631367" w:rsidRPr="00DD3425" w:rsidRDefault="00DD3425" w:rsidP="00BD0020">
      <w:pPr>
        <w:numPr>
          <w:ilvl w:val="0"/>
          <w:numId w:val="26"/>
        </w:numPr>
        <w:tabs>
          <w:tab w:val="left" w:pos="0"/>
        </w:tabs>
        <w:spacing w:after="240"/>
        <w:jc w:val="both"/>
        <w:rPr>
          <w:sz w:val="22"/>
          <w:szCs w:val="22"/>
        </w:rPr>
      </w:pPr>
      <w:r>
        <w:rPr>
          <w:b/>
          <w:bCs/>
          <w:sz w:val="22"/>
          <w:szCs w:val="22"/>
        </w:rPr>
        <w:t>Предмет договора</w:t>
      </w:r>
      <w:r w:rsidR="00FB7BC7" w:rsidRPr="00DD3425">
        <w:rPr>
          <w:b/>
          <w:bCs/>
          <w:sz w:val="22"/>
          <w:szCs w:val="22"/>
        </w:rPr>
        <w:t>:</w:t>
      </w:r>
      <w:r w:rsidR="00FB7BC7" w:rsidRPr="00DD3425">
        <w:rPr>
          <w:bCs/>
          <w:sz w:val="22"/>
          <w:szCs w:val="22"/>
        </w:rPr>
        <w:t xml:space="preserve"> </w:t>
      </w:r>
      <w:r w:rsidRPr="00DD3425">
        <w:rPr>
          <w:sz w:val="22"/>
          <w:szCs w:val="22"/>
        </w:rPr>
        <w:t xml:space="preserve">поставка </w:t>
      </w:r>
      <w:r w:rsidR="00605EA0">
        <w:rPr>
          <w:sz w:val="22"/>
          <w:szCs w:val="22"/>
        </w:rPr>
        <w:t>и</w:t>
      </w:r>
      <w:r w:rsidR="00E02992">
        <w:rPr>
          <w:sz w:val="22"/>
          <w:szCs w:val="22"/>
        </w:rPr>
        <w:t>сторических книг о Волоколамске.</w:t>
      </w:r>
    </w:p>
    <w:p w:rsidR="00DD3425" w:rsidRPr="0059547B" w:rsidRDefault="00DD3425" w:rsidP="00DD3425">
      <w:pPr>
        <w:numPr>
          <w:ilvl w:val="0"/>
          <w:numId w:val="26"/>
        </w:numPr>
        <w:autoSpaceDE w:val="0"/>
        <w:autoSpaceDN w:val="0"/>
        <w:adjustRightInd w:val="0"/>
        <w:jc w:val="both"/>
        <w:rPr>
          <w:rFonts w:eastAsia="Times New Roman"/>
          <w:b/>
          <w:sz w:val="22"/>
          <w:szCs w:val="22"/>
        </w:rPr>
      </w:pPr>
      <w:r w:rsidRPr="00DF7906">
        <w:rPr>
          <w:rFonts w:eastAsia="Times New Roman"/>
          <w:b/>
          <w:color w:val="000000"/>
          <w:sz w:val="22"/>
          <w:szCs w:val="22"/>
        </w:rPr>
        <w:t>Наименование, количество и требования к характеристикам Товара:</w:t>
      </w:r>
    </w:p>
    <w:tbl>
      <w:tblPr>
        <w:tblW w:w="10240" w:type="dxa"/>
        <w:tblInd w:w="89" w:type="dxa"/>
        <w:tblLook w:val="04A0"/>
      </w:tblPr>
      <w:tblGrid>
        <w:gridCol w:w="572"/>
        <w:gridCol w:w="2514"/>
        <w:gridCol w:w="2603"/>
        <w:gridCol w:w="3026"/>
        <w:gridCol w:w="858"/>
        <w:gridCol w:w="667"/>
      </w:tblGrid>
      <w:tr w:rsidR="00DD3425" w:rsidRPr="00053EFE" w:rsidTr="00E02992">
        <w:trPr>
          <w:trHeight w:val="600"/>
        </w:trPr>
        <w:tc>
          <w:tcPr>
            <w:tcW w:w="572" w:type="dxa"/>
            <w:tcBorders>
              <w:top w:val="single" w:sz="4" w:space="0" w:color="000000"/>
              <w:left w:val="single" w:sz="4" w:space="0" w:color="000000"/>
              <w:bottom w:val="single" w:sz="4" w:space="0" w:color="000000"/>
              <w:right w:val="single" w:sz="4" w:space="0" w:color="000000"/>
            </w:tcBorders>
            <w:shd w:val="clear" w:color="000000" w:fill="DFDFFF"/>
            <w:vAlign w:val="center"/>
            <w:hideMark/>
          </w:tcPr>
          <w:p w:rsidR="00DD3425" w:rsidRPr="00053EFE" w:rsidRDefault="00DD3425" w:rsidP="00CC7FD2">
            <w:pPr>
              <w:jc w:val="center"/>
              <w:rPr>
                <w:rFonts w:eastAsia="Times New Roman"/>
                <w:b/>
                <w:bCs/>
                <w:color w:val="000000"/>
                <w:sz w:val="20"/>
                <w:szCs w:val="20"/>
              </w:rPr>
            </w:pPr>
            <w:r w:rsidRPr="00053EFE">
              <w:rPr>
                <w:rFonts w:eastAsia="Times New Roman"/>
                <w:b/>
                <w:bCs/>
                <w:color w:val="000000"/>
                <w:sz w:val="20"/>
                <w:szCs w:val="20"/>
              </w:rPr>
              <w:t xml:space="preserve">№ </w:t>
            </w:r>
            <w:r w:rsidRPr="00053EFE">
              <w:rPr>
                <w:rFonts w:eastAsia="Times New Roman"/>
                <w:b/>
                <w:bCs/>
                <w:color w:val="000000"/>
                <w:sz w:val="20"/>
                <w:szCs w:val="20"/>
              </w:rPr>
              <w:br/>
              <w:t>п/п</w:t>
            </w:r>
          </w:p>
        </w:tc>
        <w:tc>
          <w:tcPr>
            <w:tcW w:w="2514" w:type="dxa"/>
            <w:tcBorders>
              <w:top w:val="single" w:sz="4" w:space="0" w:color="000000"/>
              <w:left w:val="nil"/>
              <w:bottom w:val="single" w:sz="4" w:space="0" w:color="000000"/>
              <w:right w:val="single" w:sz="4" w:space="0" w:color="000000"/>
            </w:tcBorders>
            <w:shd w:val="clear" w:color="000000" w:fill="DFDFFF"/>
            <w:vAlign w:val="center"/>
            <w:hideMark/>
          </w:tcPr>
          <w:p w:rsidR="00DD3425" w:rsidRPr="00053EFE" w:rsidRDefault="00DD3425" w:rsidP="00CC7FD2">
            <w:pPr>
              <w:jc w:val="center"/>
              <w:rPr>
                <w:rFonts w:eastAsia="Times New Roman"/>
                <w:b/>
                <w:bCs/>
                <w:color w:val="000000"/>
                <w:sz w:val="20"/>
                <w:szCs w:val="20"/>
              </w:rPr>
            </w:pPr>
            <w:r w:rsidRPr="00053EFE">
              <w:rPr>
                <w:rFonts w:eastAsia="Times New Roman"/>
                <w:b/>
                <w:bCs/>
                <w:color w:val="000000"/>
                <w:sz w:val="20"/>
                <w:szCs w:val="20"/>
              </w:rPr>
              <w:t>Наименование</w:t>
            </w:r>
          </w:p>
        </w:tc>
        <w:tc>
          <w:tcPr>
            <w:tcW w:w="2603" w:type="dxa"/>
            <w:tcBorders>
              <w:top w:val="single" w:sz="4" w:space="0" w:color="000000"/>
              <w:left w:val="nil"/>
              <w:bottom w:val="single" w:sz="4" w:space="0" w:color="000000"/>
              <w:right w:val="single" w:sz="4" w:space="0" w:color="000000"/>
            </w:tcBorders>
            <w:shd w:val="clear" w:color="000000" w:fill="DFDFFF"/>
            <w:vAlign w:val="center"/>
            <w:hideMark/>
          </w:tcPr>
          <w:p w:rsidR="00DD3425" w:rsidRPr="00053EFE" w:rsidRDefault="00DD3425" w:rsidP="00CC7FD2">
            <w:pPr>
              <w:jc w:val="center"/>
              <w:rPr>
                <w:rFonts w:eastAsia="Times New Roman"/>
                <w:b/>
                <w:bCs/>
                <w:color w:val="000000"/>
                <w:sz w:val="20"/>
                <w:szCs w:val="20"/>
              </w:rPr>
            </w:pPr>
            <w:r w:rsidRPr="00053EFE">
              <w:rPr>
                <w:rFonts w:eastAsia="Times New Roman"/>
                <w:b/>
                <w:bCs/>
                <w:color w:val="000000"/>
                <w:sz w:val="20"/>
                <w:szCs w:val="20"/>
              </w:rPr>
              <w:t>Характеристики</w:t>
            </w:r>
          </w:p>
        </w:tc>
        <w:tc>
          <w:tcPr>
            <w:tcW w:w="3026" w:type="dxa"/>
            <w:tcBorders>
              <w:top w:val="single" w:sz="4" w:space="0" w:color="000000"/>
              <w:left w:val="nil"/>
              <w:bottom w:val="single" w:sz="4" w:space="0" w:color="000000"/>
              <w:right w:val="single" w:sz="4" w:space="0" w:color="000000"/>
            </w:tcBorders>
            <w:shd w:val="clear" w:color="000000" w:fill="DFDFFF"/>
            <w:vAlign w:val="center"/>
            <w:hideMark/>
          </w:tcPr>
          <w:p w:rsidR="00DD3425" w:rsidRPr="00053EFE" w:rsidRDefault="00DD3425" w:rsidP="00CC7FD2">
            <w:pPr>
              <w:jc w:val="center"/>
              <w:rPr>
                <w:rFonts w:eastAsia="Times New Roman"/>
                <w:b/>
                <w:bCs/>
                <w:color w:val="000000"/>
                <w:sz w:val="20"/>
                <w:szCs w:val="20"/>
              </w:rPr>
            </w:pPr>
            <w:r w:rsidRPr="00053EFE">
              <w:rPr>
                <w:rFonts w:eastAsia="Times New Roman"/>
                <w:b/>
                <w:bCs/>
                <w:color w:val="000000"/>
                <w:sz w:val="20"/>
                <w:szCs w:val="20"/>
              </w:rPr>
              <w:t>Показатель</w:t>
            </w:r>
          </w:p>
        </w:tc>
        <w:tc>
          <w:tcPr>
            <w:tcW w:w="858" w:type="dxa"/>
            <w:tcBorders>
              <w:top w:val="single" w:sz="4" w:space="0" w:color="000000"/>
              <w:left w:val="nil"/>
              <w:bottom w:val="single" w:sz="4" w:space="0" w:color="000000"/>
              <w:right w:val="single" w:sz="4" w:space="0" w:color="000000"/>
            </w:tcBorders>
            <w:shd w:val="clear" w:color="000000" w:fill="DFDFFF"/>
            <w:vAlign w:val="center"/>
            <w:hideMark/>
          </w:tcPr>
          <w:p w:rsidR="00DD3425" w:rsidRPr="00053EFE" w:rsidRDefault="00DD3425" w:rsidP="00CC7FD2">
            <w:pPr>
              <w:jc w:val="center"/>
              <w:rPr>
                <w:rFonts w:eastAsia="Times New Roman"/>
                <w:b/>
                <w:bCs/>
                <w:color w:val="000000"/>
                <w:sz w:val="20"/>
                <w:szCs w:val="20"/>
              </w:rPr>
            </w:pPr>
            <w:r w:rsidRPr="00053EFE">
              <w:rPr>
                <w:rFonts w:eastAsia="Times New Roman"/>
                <w:b/>
                <w:bCs/>
                <w:color w:val="000000"/>
                <w:sz w:val="20"/>
                <w:szCs w:val="20"/>
              </w:rPr>
              <w:t>Ед. изм.</w:t>
            </w:r>
          </w:p>
        </w:tc>
        <w:tc>
          <w:tcPr>
            <w:tcW w:w="667" w:type="dxa"/>
            <w:tcBorders>
              <w:top w:val="single" w:sz="4" w:space="0" w:color="000000"/>
              <w:left w:val="nil"/>
              <w:bottom w:val="single" w:sz="4" w:space="0" w:color="000000"/>
              <w:right w:val="single" w:sz="4" w:space="0" w:color="000000"/>
            </w:tcBorders>
            <w:shd w:val="clear" w:color="000000" w:fill="DFDFFF"/>
            <w:vAlign w:val="center"/>
            <w:hideMark/>
          </w:tcPr>
          <w:p w:rsidR="00DD3425" w:rsidRPr="00053EFE" w:rsidRDefault="00DD3425" w:rsidP="00CC7FD2">
            <w:pPr>
              <w:jc w:val="center"/>
              <w:rPr>
                <w:rFonts w:eastAsia="Times New Roman"/>
                <w:b/>
                <w:bCs/>
                <w:color w:val="000000"/>
                <w:sz w:val="20"/>
                <w:szCs w:val="20"/>
              </w:rPr>
            </w:pPr>
            <w:r w:rsidRPr="00053EFE">
              <w:rPr>
                <w:rFonts w:eastAsia="Times New Roman"/>
                <w:b/>
                <w:bCs/>
                <w:color w:val="000000"/>
                <w:sz w:val="20"/>
                <w:szCs w:val="20"/>
              </w:rPr>
              <w:t>Кол-во</w:t>
            </w:r>
          </w:p>
        </w:tc>
      </w:tr>
      <w:tr w:rsidR="00DD3425" w:rsidRPr="000A2A6D" w:rsidTr="00E02992">
        <w:trPr>
          <w:trHeight w:val="300"/>
        </w:trPr>
        <w:tc>
          <w:tcPr>
            <w:tcW w:w="5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D3425" w:rsidRPr="000A2A6D" w:rsidRDefault="00DD3425" w:rsidP="00CC7FD2">
            <w:pPr>
              <w:jc w:val="right"/>
              <w:rPr>
                <w:rFonts w:eastAsia="Times New Roman"/>
                <w:color w:val="000000"/>
                <w:sz w:val="22"/>
                <w:szCs w:val="22"/>
              </w:rPr>
            </w:pPr>
            <w:r w:rsidRPr="000A2A6D">
              <w:rPr>
                <w:rFonts w:eastAsia="Times New Roman"/>
                <w:color w:val="000000"/>
                <w:sz w:val="22"/>
                <w:szCs w:val="22"/>
              </w:rPr>
              <w:t>1</w:t>
            </w:r>
          </w:p>
        </w:tc>
        <w:tc>
          <w:tcPr>
            <w:tcW w:w="251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rFonts w:eastAsia="Times New Roman"/>
                <w:color w:val="000000"/>
                <w:sz w:val="22"/>
                <w:szCs w:val="22"/>
              </w:rPr>
              <w:t>Музей героев-панфиловцев</w:t>
            </w: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sz w:val="22"/>
                <w:szCs w:val="22"/>
              </w:rPr>
              <w:t>Формат:</w:t>
            </w: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rFonts w:eastAsia="Times New Roman"/>
                <w:color w:val="000000"/>
                <w:sz w:val="22"/>
                <w:szCs w:val="22"/>
              </w:rPr>
              <w:t>А5</w:t>
            </w:r>
          </w:p>
        </w:tc>
        <w:tc>
          <w:tcPr>
            <w:tcW w:w="8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D3425" w:rsidRPr="000A2A6D" w:rsidRDefault="00DD3425" w:rsidP="00CC7FD2">
            <w:pPr>
              <w:jc w:val="center"/>
              <w:rPr>
                <w:rFonts w:eastAsia="Times New Roman"/>
                <w:color w:val="000000"/>
                <w:sz w:val="22"/>
                <w:szCs w:val="22"/>
              </w:rPr>
            </w:pPr>
            <w:r w:rsidRPr="000A2A6D">
              <w:rPr>
                <w:rFonts w:eastAsia="Times New Roman"/>
                <w:color w:val="000000"/>
                <w:sz w:val="22"/>
                <w:szCs w:val="22"/>
              </w:rPr>
              <w:t>ШТ.</w:t>
            </w:r>
          </w:p>
        </w:tc>
        <w:tc>
          <w:tcPr>
            <w:tcW w:w="6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DD3425" w:rsidRPr="000A2A6D" w:rsidRDefault="00605EA0" w:rsidP="00CC7FD2">
            <w:pPr>
              <w:jc w:val="center"/>
              <w:rPr>
                <w:rFonts w:eastAsia="Times New Roman"/>
                <w:color w:val="000000"/>
                <w:sz w:val="22"/>
                <w:szCs w:val="22"/>
              </w:rPr>
            </w:pPr>
            <w:r>
              <w:rPr>
                <w:rFonts w:eastAsia="Times New Roman"/>
                <w:color w:val="000000"/>
                <w:sz w:val="22"/>
                <w:szCs w:val="22"/>
              </w:rPr>
              <w:t>1000</w:t>
            </w: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605EA0">
            <w:pPr>
              <w:rPr>
                <w:rFonts w:eastAsia="Times New Roman"/>
                <w:color w:val="000000"/>
                <w:sz w:val="22"/>
                <w:szCs w:val="22"/>
              </w:rPr>
            </w:pPr>
            <w:r>
              <w:rPr>
                <w:rFonts w:eastAsia="Times New Roman"/>
                <w:color w:val="000000"/>
                <w:sz w:val="22"/>
                <w:szCs w:val="22"/>
              </w:rPr>
              <w:t>Количество полос</w:t>
            </w: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rFonts w:eastAsia="Times New Roman"/>
                <w:color w:val="000000"/>
                <w:sz w:val="22"/>
                <w:szCs w:val="22"/>
              </w:rPr>
              <w:t>24 полосы с обложкой</w:t>
            </w: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A13AA0">
            <w:pPr>
              <w:rPr>
                <w:rFonts w:eastAsia="Times New Roman"/>
                <w:color w:val="000000"/>
                <w:sz w:val="22"/>
                <w:szCs w:val="22"/>
              </w:rPr>
            </w:pPr>
            <w:r>
              <w:rPr>
                <w:rFonts w:eastAsia="Times New Roman"/>
                <w:color w:val="000000"/>
                <w:sz w:val="22"/>
                <w:szCs w:val="22"/>
              </w:rPr>
              <w:t>Бумага</w:t>
            </w: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rFonts w:eastAsia="Times New Roman"/>
                <w:color w:val="000000"/>
                <w:sz w:val="22"/>
                <w:szCs w:val="22"/>
              </w:rPr>
              <w:t>150 г. Мелованная глянцевая</w:t>
            </w: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rFonts w:eastAsia="Times New Roman"/>
                <w:color w:val="000000"/>
                <w:sz w:val="22"/>
                <w:szCs w:val="22"/>
              </w:rPr>
              <w:t>Печать</w:t>
            </w: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E02992">
            <w:pPr>
              <w:rPr>
                <w:rFonts w:eastAsia="Times New Roman"/>
                <w:color w:val="000000"/>
                <w:sz w:val="22"/>
                <w:szCs w:val="22"/>
              </w:rPr>
            </w:pPr>
            <w:r>
              <w:rPr>
                <w:rFonts w:eastAsia="Times New Roman"/>
                <w:color w:val="000000"/>
                <w:sz w:val="22"/>
                <w:szCs w:val="22"/>
              </w:rPr>
              <w:t>4</w:t>
            </w:r>
            <w:r w:rsidR="00E02992">
              <w:rPr>
                <w:rFonts w:eastAsia="Times New Roman"/>
                <w:color w:val="000000"/>
                <w:sz w:val="22"/>
                <w:szCs w:val="22"/>
              </w:rPr>
              <w:t>+</w:t>
            </w:r>
            <w:r>
              <w:rPr>
                <w:rFonts w:eastAsia="Times New Roman"/>
                <w:color w:val="000000"/>
                <w:sz w:val="22"/>
                <w:szCs w:val="22"/>
              </w:rPr>
              <w:t>4</w:t>
            </w: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CC7FD2">
            <w:pPr>
              <w:rPr>
                <w:rFonts w:eastAsia="Times New Roman"/>
                <w:color w:val="000000"/>
                <w:sz w:val="22"/>
                <w:szCs w:val="22"/>
              </w:rPr>
            </w:pPr>
            <w:r>
              <w:rPr>
                <w:rFonts w:eastAsia="Times New Roman"/>
                <w:color w:val="000000"/>
                <w:sz w:val="22"/>
                <w:szCs w:val="22"/>
              </w:rPr>
              <w:t>Количество скоб</w:t>
            </w: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605EA0" w:rsidP="00A13AA0">
            <w:pPr>
              <w:rPr>
                <w:rFonts w:eastAsia="Times New Roman"/>
                <w:color w:val="000000"/>
                <w:sz w:val="22"/>
                <w:szCs w:val="22"/>
              </w:rPr>
            </w:pPr>
            <w:r>
              <w:rPr>
                <w:rFonts w:eastAsia="Times New Roman"/>
                <w:color w:val="000000"/>
                <w:sz w:val="22"/>
                <w:szCs w:val="22"/>
              </w:rPr>
              <w:t>2</w:t>
            </w:r>
            <w:r w:rsidR="00E02992">
              <w:rPr>
                <w:rFonts w:eastAsia="Times New Roman"/>
                <w:color w:val="000000"/>
                <w:sz w:val="22"/>
                <w:szCs w:val="22"/>
              </w:rPr>
              <w:t xml:space="preserve"> скобы</w:t>
            </w: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A13AA0">
            <w:pPr>
              <w:rPr>
                <w:rFonts w:eastAsia="Times New Roman"/>
                <w:color w:val="000000"/>
                <w:sz w:val="22"/>
                <w:szCs w:val="22"/>
              </w:rPr>
            </w:pP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DD3425"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3026" w:type="dxa"/>
            <w:tcBorders>
              <w:top w:val="nil"/>
              <w:left w:val="nil"/>
              <w:bottom w:val="single" w:sz="4" w:space="0" w:color="000000"/>
              <w:right w:val="single" w:sz="4" w:space="0" w:color="000000"/>
            </w:tcBorders>
            <w:shd w:val="clear" w:color="auto" w:fill="auto"/>
            <w:vAlign w:val="center"/>
            <w:hideMark/>
          </w:tcPr>
          <w:p w:rsidR="00DD3425" w:rsidRPr="000A2A6D" w:rsidRDefault="00DD3425" w:rsidP="00CC7FD2">
            <w:pPr>
              <w:rPr>
                <w:rFonts w:eastAsia="Times New Roman"/>
                <w:color w:val="000000"/>
                <w:sz w:val="22"/>
                <w:szCs w:val="22"/>
              </w:rPr>
            </w:pPr>
          </w:p>
        </w:tc>
        <w:tc>
          <w:tcPr>
            <w:tcW w:w="858"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DD3425" w:rsidRPr="000A2A6D" w:rsidRDefault="00DD3425" w:rsidP="00CC7FD2">
            <w:pPr>
              <w:rPr>
                <w:rFonts w:eastAsia="Times New Roman"/>
                <w:color w:val="000000"/>
                <w:sz w:val="22"/>
                <w:szCs w:val="22"/>
              </w:rPr>
            </w:pPr>
          </w:p>
        </w:tc>
      </w:tr>
      <w:tr w:rsidR="00605EA0" w:rsidRPr="000A2A6D" w:rsidTr="00E02992">
        <w:trPr>
          <w:trHeight w:val="300"/>
        </w:trPr>
        <w:tc>
          <w:tcPr>
            <w:tcW w:w="5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05EA0" w:rsidRPr="000A2A6D" w:rsidRDefault="00605EA0" w:rsidP="00CC7FD2">
            <w:pPr>
              <w:jc w:val="right"/>
              <w:rPr>
                <w:rFonts w:eastAsia="Times New Roman"/>
                <w:color w:val="000000"/>
                <w:sz w:val="22"/>
                <w:szCs w:val="22"/>
              </w:rPr>
            </w:pPr>
            <w:r w:rsidRPr="000A2A6D">
              <w:rPr>
                <w:rFonts w:eastAsia="Times New Roman"/>
                <w:color w:val="000000"/>
                <w:sz w:val="22"/>
                <w:szCs w:val="22"/>
              </w:rPr>
              <w:t>2</w:t>
            </w:r>
          </w:p>
        </w:tc>
        <w:tc>
          <w:tcPr>
            <w:tcW w:w="251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05EA0" w:rsidRPr="000A2A6D" w:rsidRDefault="00605EA0" w:rsidP="00CC7FD2">
            <w:pPr>
              <w:rPr>
                <w:rFonts w:eastAsia="Times New Roman"/>
                <w:color w:val="000000"/>
                <w:sz w:val="22"/>
                <w:szCs w:val="22"/>
              </w:rPr>
            </w:pPr>
            <w:r>
              <w:rPr>
                <w:rFonts w:eastAsia="Times New Roman"/>
                <w:color w:val="000000"/>
                <w:sz w:val="22"/>
                <w:szCs w:val="22"/>
              </w:rPr>
              <w:t>Ярополец</w:t>
            </w:r>
          </w:p>
        </w:tc>
        <w:tc>
          <w:tcPr>
            <w:tcW w:w="2603"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sz w:val="22"/>
                <w:szCs w:val="22"/>
              </w:rPr>
              <w:t>Формат:</w:t>
            </w:r>
          </w:p>
        </w:tc>
        <w:tc>
          <w:tcPr>
            <w:tcW w:w="3026"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А5</w:t>
            </w:r>
          </w:p>
        </w:tc>
        <w:tc>
          <w:tcPr>
            <w:tcW w:w="8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05EA0" w:rsidRPr="000A2A6D" w:rsidRDefault="00605EA0" w:rsidP="00CC7FD2">
            <w:pPr>
              <w:jc w:val="center"/>
              <w:rPr>
                <w:rFonts w:eastAsia="Times New Roman"/>
                <w:color w:val="000000"/>
                <w:sz w:val="22"/>
                <w:szCs w:val="22"/>
              </w:rPr>
            </w:pPr>
            <w:r w:rsidRPr="000A2A6D">
              <w:rPr>
                <w:rFonts w:eastAsia="Times New Roman"/>
                <w:color w:val="000000"/>
                <w:sz w:val="22"/>
                <w:szCs w:val="22"/>
              </w:rPr>
              <w:t>ШТ.</w:t>
            </w:r>
          </w:p>
        </w:tc>
        <w:tc>
          <w:tcPr>
            <w:tcW w:w="6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05EA0" w:rsidRPr="000A2A6D" w:rsidRDefault="00605EA0" w:rsidP="00CC7FD2">
            <w:pPr>
              <w:jc w:val="center"/>
              <w:rPr>
                <w:rFonts w:eastAsia="Times New Roman"/>
                <w:color w:val="000000"/>
                <w:sz w:val="22"/>
                <w:szCs w:val="22"/>
              </w:rPr>
            </w:pPr>
            <w:r>
              <w:rPr>
                <w:rFonts w:eastAsia="Times New Roman"/>
                <w:color w:val="000000"/>
                <w:sz w:val="22"/>
                <w:szCs w:val="22"/>
              </w:rPr>
              <w:t>500</w:t>
            </w:r>
          </w:p>
        </w:tc>
      </w:tr>
      <w:tr w:rsidR="00605EA0"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Количество полос</w:t>
            </w:r>
          </w:p>
        </w:tc>
        <w:tc>
          <w:tcPr>
            <w:tcW w:w="3026"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24 полосы с обложкой</w:t>
            </w:r>
          </w:p>
        </w:tc>
        <w:tc>
          <w:tcPr>
            <w:tcW w:w="858"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r>
      <w:tr w:rsidR="00605EA0"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Бумага</w:t>
            </w:r>
          </w:p>
        </w:tc>
        <w:tc>
          <w:tcPr>
            <w:tcW w:w="3026"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150 г. Мелованная глянцевая</w:t>
            </w:r>
          </w:p>
        </w:tc>
        <w:tc>
          <w:tcPr>
            <w:tcW w:w="858"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r>
      <w:tr w:rsidR="00605EA0"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Печать</w:t>
            </w:r>
          </w:p>
        </w:tc>
        <w:tc>
          <w:tcPr>
            <w:tcW w:w="3026"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E02992">
            <w:pPr>
              <w:rPr>
                <w:rFonts w:eastAsia="Times New Roman"/>
                <w:color w:val="000000"/>
                <w:sz w:val="22"/>
                <w:szCs w:val="22"/>
              </w:rPr>
            </w:pPr>
            <w:r>
              <w:rPr>
                <w:rFonts w:eastAsia="Times New Roman"/>
                <w:color w:val="000000"/>
                <w:sz w:val="22"/>
                <w:szCs w:val="22"/>
              </w:rPr>
              <w:t>4</w:t>
            </w:r>
            <w:r w:rsidR="00E02992">
              <w:rPr>
                <w:rFonts w:eastAsia="Times New Roman"/>
                <w:color w:val="000000"/>
                <w:sz w:val="22"/>
                <w:szCs w:val="22"/>
              </w:rPr>
              <w:t>+</w:t>
            </w:r>
            <w:r>
              <w:rPr>
                <w:rFonts w:eastAsia="Times New Roman"/>
                <w:color w:val="000000"/>
                <w:sz w:val="22"/>
                <w:szCs w:val="22"/>
              </w:rPr>
              <w:t>4</w:t>
            </w:r>
          </w:p>
        </w:tc>
        <w:tc>
          <w:tcPr>
            <w:tcW w:w="858"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r>
      <w:tr w:rsidR="00605EA0" w:rsidRPr="000A2A6D" w:rsidTr="00E02992">
        <w:trPr>
          <w:trHeight w:val="300"/>
        </w:trPr>
        <w:tc>
          <w:tcPr>
            <w:tcW w:w="572"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514"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Количество скоб</w:t>
            </w:r>
          </w:p>
        </w:tc>
        <w:tc>
          <w:tcPr>
            <w:tcW w:w="3026" w:type="dxa"/>
            <w:tcBorders>
              <w:top w:val="nil"/>
              <w:left w:val="nil"/>
              <w:bottom w:val="single" w:sz="4" w:space="0" w:color="000000"/>
              <w:right w:val="single" w:sz="4" w:space="0" w:color="000000"/>
            </w:tcBorders>
            <w:shd w:val="clear" w:color="auto" w:fill="auto"/>
            <w:vAlign w:val="center"/>
            <w:hideMark/>
          </w:tcPr>
          <w:p w:rsidR="00605EA0" w:rsidRPr="000A2A6D" w:rsidRDefault="00605EA0" w:rsidP="00322A2D">
            <w:pPr>
              <w:rPr>
                <w:rFonts w:eastAsia="Times New Roman"/>
                <w:color w:val="000000"/>
                <w:sz w:val="22"/>
                <w:szCs w:val="22"/>
              </w:rPr>
            </w:pPr>
            <w:r>
              <w:rPr>
                <w:rFonts w:eastAsia="Times New Roman"/>
                <w:color w:val="000000"/>
                <w:sz w:val="22"/>
                <w:szCs w:val="22"/>
              </w:rPr>
              <w:t>2</w:t>
            </w:r>
            <w:r w:rsidR="00E02992">
              <w:rPr>
                <w:rFonts w:eastAsia="Times New Roman"/>
                <w:color w:val="000000"/>
                <w:sz w:val="22"/>
                <w:szCs w:val="22"/>
              </w:rPr>
              <w:t xml:space="preserve"> скобы</w:t>
            </w:r>
          </w:p>
        </w:tc>
        <w:tc>
          <w:tcPr>
            <w:tcW w:w="858"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c>
          <w:tcPr>
            <w:tcW w:w="667" w:type="dxa"/>
            <w:vMerge/>
            <w:tcBorders>
              <w:top w:val="nil"/>
              <w:left w:val="single" w:sz="4" w:space="0" w:color="000000"/>
              <w:bottom w:val="single" w:sz="4" w:space="0" w:color="000000"/>
              <w:right w:val="single" w:sz="4" w:space="0" w:color="000000"/>
            </w:tcBorders>
            <w:vAlign w:val="center"/>
            <w:hideMark/>
          </w:tcPr>
          <w:p w:rsidR="00605EA0" w:rsidRPr="000A2A6D" w:rsidRDefault="00605EA0" w:rsidP="00CC7FD2">
            <w:pPr>
              <w:rPr>
                <w:rFonts w:eastAsia="Times New Roman"/>
                <w:color w:val="000000"/>
                <w:sz w:val="22"/>
                <w:szCs w:val="22"/>
              </w:rPr>
            </w:pPr>
          </w:p>
        </w:tc>
      </w:tr>
      <w:tr w:rsidR="00E02992" w:rsidRPr="000A2A6D" w:rsidTr="00E02992">
        <w:trPr>
          <w:trHeight w:val="300"/>
        </w:trPr>
        <w:tc>
          <w:tcPr>
            <w:tcW w:w="572" w:type="dxa"/>
            <w:vMerge w:val="restart"/>
            <w:tcBorders>
              <w:top w:val="nil"/>
              <w:left w:val="single" w:sz="4" w:space="0" w:color="000000"/>
              <w:right w:val="single" w:sz="4" w:space="0" w:color="000000"/>
            </w:tcBorders>
            <w:shd w:val="clear" w:color="auto" w:fill="auto"/>
            <w:vAlign w:val="center"/>
            <w:hideMark/>
          </w:tcPr>
          <w:p w:rsidR="00E02992" w:rsidRPr="000A2A6D" w:rsidRDefault="00E02992" w:rsidP="00CC7FD2">
            <w:pPr>
              <w:jc w:val="right"/>
              <w:rPr>
                <w:rFonts w:eastAsia="Times New Roman"/>
                <w:color w:val="000000"/>
                <w:sz w:val="22"/>
                <w:szCs w:val="22"/>
              </w:rPr>
            </w:pPr>
            <w:r w:rsidRPr="000A2A6D">
              <w:rPr>
                <w:rFonts w:eastAsia="Times New Roman"/>
                <w:color w:val="000000"/>
                <w:sz w:val="22"/>
                <w:szCs w:val="22"/>
              </w:rPr>
              <w:t>3</w:t>
            </w:r>
          </w:p>
        </w:tc>
        <w:tc>
          <w:tcPr>
            <w:tcW w:w="2514" w:type="dxa"/>
            <w:vMerge w:val="restart"/>
            <w:tcBorders>
              <w:top w:val="nil"/>
              <w:left w:val="single" w:sz="4" w:space="0" w:color="000000"/>
              <w:right w:val="single" w:sz="4" w:space="0" w:color="000000"/>
            </w:tcBorders>
            <w:shd w:val="clear" w:color="auto" w:fill="auto"/>
            <w:vAlign w:val="center"/>
            <w:hideMark/>
          </w:tcPr>
          <w:p w:rsidR="00E02992" w:rsidRPr="000A2A6D" w:rsidRDefault="00E02992" w:rsidP="00605EA0">
            <w:pPr>
              <w:rPr>
                <w:rFonts w:eastAsia="Times New Roman"/>
                <w:color w:val="000000"/>
                <w:sz w:val="22"/>
                <w:szCs w:val="22"/>
              </w:rPr>
            </w:pPr>
            <w:r>
              <w:rPr>
                <w:rFonts w:eastAsia="Times New Roman"/>
                <w:color w:val="000000"/>
                <w:sz w:val="22"/>
                <w:szCs w:val="22"/>
              </w:rPr>
              <w:t>Достопримечательности Волоколамского округа</w:t>
            </w:r>
          </w:p>
        </w:tc>
        <w:tc>
          <w:tcPr>
            <w:tcW w:w="2603"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sz w:val="22"/>
                <w:szCs w:val="22"/>
              </w:rPr>
              <w:t>Формат:</w:t>
            </w:r>
          </w:p>
        </w:tc>
        <w:tc>
          <w:tcPr>
            <w:tcW w:w="3026"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А5</w:t>
            </w:r>
          </w:p>
        </w:tc>
        <w:tc>
          <w:tcPr>
            <w:tcW w:w="858" w:type="dxa"/>
            <w:vMerge w:val="restart"/>
            <w:tcBorders>
              <w:top w:val="nil"/>
              <w:left w:val="single" w:sz="4" w:space="0" w:color="000000"/>
              <w:right w:val="single" w:sz="4" w:space="0" w:color="000000"/>
            </w:tcBorders>
            <w:shd w:val="clear" w:color="auto" w:fill="auto"/>
            <w:vAlign w:val="center"/>
            <w:hideMark/>
          </w:tcPr>
          <w:p w:rsidR="00E02992" w:rsidRPr="000A2A6D" w:rsidRDefault="00E02992" w:rsidP="00CC7FD2">
            <w:pPr>
              <w:jc w:val="center"/>
              <w:rPr>
                <w:rFonts w:eastAsia="Times New Roman"/>
                <w:color w:val="000000"/>
                <w:sz w:val="22"/>
                <w:szCs w:val="22"/>
              </w:rPr>
            </w:pPr>
            <w:r w:rsidRPr="000A2A6D">
              <w:rPr>
                <w:rFonts w:eastAsia="Times New Roman"/>
                <w:color w:val="000000"/>
                <w:sz w:val="22"/>
                <w:szCs w:val="22"/>
              </w:rPr>
              <w:t>ШТ.</w:t>
            </w:r>
          </w:p>
        </w:tc>
        <w:tc>
          <w:tcPr>
            <w:tcW w:w="667" w:type="dxa"/>
            <w:vMerge w:val="restart"/>
            <w:tcBorders>
              <w:top w:val="nil"/>
              <w:left w:val="single" w:sz="4" w:space="0" w:color="000000"/>
              <w:right w:val="single" w:sz="4" w:space="0" w:color="000000"/>
            </w:tcBorders>
            <w:shd w:val="clear" w:color="auto" w:fill="auto"/>
            <w:vAlign w:val="center"/>
            <w:hideMark/>
          </w:tcPr>
          <w:p w:rsidR="00E02992" w:rsidRPr="000A2A6D" w:rsidRDefault="00E02992" w:rsidP="00CC7FD2">
            <w:pPr>
              <w:jc w:val="center"/>
              <w:rPr>
                <w:rFonts w:eastAsia="Times New Roman"/>
                <w:color w:val="000000"/>
                <w:sz w:val="22"/>
                <w:szCs w:val="22"/>
              </w:rPr>
            </w:pPr>
            <w:r w:rsidRPr="000A2A6D">
              <w:rPr>
                <w:rFonts w:eastAsia="Times New Roman"/>
                <w:color w:val="000000"/>
                <w:sz w:val="22"/>
                <w:szCs w:val="22"/>
              </w:rPr>
              <w:t>10</w:t>
            </w: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Количество полос</w:t>
            </w:r>
          </w:p>
        </w:tc>
        <w:tc>
          <w:tcPr>
            <w:tcW w:w="3026"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60 полос</w:t>
            </w:r>
          </w:p>
        </w:tc>
        <w:tc>
          <w:tcPr>
            <w:tcW w:w="858"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Бумага</w:t>
            </w:r>
          </w:p>
        </w:tc>
        <w:tc>
          <w:tcPr>
            <w:tcW w:w="3026"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E02992">
            <w:pPr>
              <w:rPr>
                <w:rFonts w:eastAsia="Times New Roman"/>
                <w:color w:val="000000"/>
                <w:sz w:val="22"/>
                <w:szCs w:val="22"/>
              </w:rPr>
            </w:pPr>
            <w:r>
              <w:rPr>
                <w:rFonts w:eastAsia="Times New Roman"/>
                <w:color w:val="000000"/>
                <w:sz w:val="22"/>
                <w:szCs w:val="22"/>
              </w:rPr>
              <w:t>115 г. Мелованная глянцевая</w:t>
            </w:r>
          </w:p>
        </w:tc>
        <w:tc>
          <w:tcPr>
            <w:tcW w:w="858"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Печать</w:t>
            </w:r>
          </w:p>
        </w:tc>
        <w:tc>
          <w:tcPr>
            <w:tcW w:w="3026"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E02992">
            <w:pPr>
              <w:rPr>
                <w:rFonts w:eastAsia="Times New Roman"/>
                <w:color w:val="000000"/>
                <w:sz w:val="22"/>
                <w:szCs w:val="22"/>
              </w:rPr>
            </w:pPr>
            <w:r>
              <w:rPr>
                <w:rFonts w:eastAsia="Times New Roman"/>
                <w:color w:val="000000"/>
                <w:sz w:val="22"/>
                <w:szCs w:val="22"/>
              </w:rPr>
              <w:t>4+4</w:t>
            </w:r>
          </w:p>
        </w:tc>
        <w:tc>
          <w:tcPr>
            <w:tcW w:w="858"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603"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Обложка</w:t>
            </w:r>
          </w:p>
        </w:tc>
        <w:tc>
          <w:tcPr>
            <w:tcW w:w="3026" w:type="dxa"/>
            <w:tcBorders>
              <w:top w:val="nil"/>
              <w:left w:val="nil"/>
              <w:bottom w:val="single" w:sz="4" w:space="0" w:color="000000"/>
              <w:right w:val="single" w:sz="4" w:space="0" w:color="000000"/>
            </w:tcBorders>
            <w:shd w:val="clear" w:color="auto" w:fill="auto"/>
            <w:vAlign w:val="center"/>
            <w:hideMark/>
          </w:tcPr>
          <w:p w:rsidR="00E02992" w:rsidRPr="000A2A6D" w:rsidRDefault="00E02992" w:rsidP="00322A2D">
            <w:pPr>
              <w:rPr>
                <w:rFonts w:eastAsia="Times New Roman"/>
                <w:color w:val="000000"/>
                <w:sz w:val="22"/>
                <w:szCs w:val="22"/>
              </w:rPr>
            </w:pPr>
            <w:r>
              <w:rPr>
                <w:rFonts w:eastAsia="Times New Roman"/>
                <w:color w:val="000000"/>
                <w:sz w:val="22"/>
                <w:szCs w:val="22"/>
              </w:rPr>
              <w:t>4 полосы</w:t>
            </w:r>
          </w:p>
        </w:tc>
        <w:tc>
          <w:tcPr>
            <w:tcW w:w="858"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603" w:type="dxa"/>
            <w:tcBorders>
              <w:top w:val="nil"/>
              <w:left w:val="nil"/>
              <w:bottom w:val="single" w:sz="4" w:space="0" w:color="auto"/>
              <w:right w:val="single" w:sz="4" w:space="0" w:color="000000"/>
            </w:tcBorders>
            <w:shd w:val="clear" w:color="auto" w:fill="auto"/>
            <w:vAlign w:val="center"/>
            <w:hideMark/>
          </w:tcPr>
          <w:p w:rsidR="00E02992" w:rsidRPr="000A2A6D" w:rsidRDefault="00E02992" w:rsidP="00CC7FD2">
            <w:pPr>
              <w:rPr>
                <w:rFonts w:eastAsia="Times New Roman"/>
                <w:color w:val="000000"/>
                <w:sz w:val="22"/>
                <w:szCs w:val="22"/>
              </w:rPr>
            </w:pPr>
            <w:r>
              <w:rPr>
                <w:rFonts w:eastAsia="Times New Roman"/>
                <w:color w:val="000000"/>
                <w:sz w:val="22"/>
                <w:szCs w:val="22"/>
              </w:rPr>
              <w:t>Бумага</w:t>
            </w:r>
          </w:p>
        </w:tc>
        <w:tc>
          <w:tcPr>
            <w:tcW w:w="3026" w:type="dxa"/>
            <w:tcBorders>
              <w:top w:val="nil"/>
              <w:left w:val="nil"/>
              <w:bottom w:val="single" w:sz="4" w:space="0" w:color="auto"/>
              <w:right w:val="single" w:sz="4" w:space="0" w:color="000000"/>
            </w:tcBorders>
            <w:shd w:val="clear" w:color="auto" w:fill="auto"/>
            <w:vAlign w:val="center"/>
            <w:hideMark/>
          </w:tcPr>
          <w:p w:rsidR="00E02992" w:rsidRPr="000A2A6D" w:rsidRDefault="00E02992" w:rsidP="00E02992">
            <w:pPr>
              <w:rPr>
                <w:rFonts w:eastAsia="Times New Roman"/>
                <w:color w:val="000000"/>
                <w:sz w:val="22"/>
                <w:szCs w:val="22"/>
              </w:rPr>
            </w:pPr>
            <w:r>
              <w:rPr>
                <w:rFonts w:eastAsia="Times New Roman"/>
                <w:color w:val="000000"/>
                <w:sz w:val="22"/>
                <w:szCs w:val="22"/>
              </w:rPr>
              <w:t>170 г. Мелованная глянцевая</w:t>
            </w:r>
          </w:p>
        </w:tc>
        <w:tc>
          <w:tcPr>
            <w:tcW w:w="858"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auto"/>
            </w:tcBorders>
            <w:vAlign w:val="center"/>
            <w:hideMark/>
          </w:tcPr>
          <w:p w:rsidR="00E02992" w:rsidRPr="000A2A6D" w:rsidRDefault="00E02992" w:rsidP="00CC7FD2">
            <w:pPr>
              <w:rPr>
                <w:rFonts w:eastAsia="Times New Roman"/>
                <w:color w:val="000000"/>
                <w:sz w:val="22"/>
                <w:szCs w:val="22"/>
              </w:rPr>
            </w:pPr>
          </w:p>
        </w:tc>
        <w:tc>
          <w:tcPr>
            <w:tcW w:w="2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r>
              <w:rPr>
                <w:rFonts w:eastAsia="Times New Roman"/>
                <w:color w:val="000000"/>
                <w:sz w:val="22"/>
                <w:szCs w:val="22"/>
              </w:rPr>
              <w:t>Печать</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E02992">
            <w:pPr>
              <w:rPr>
                <w:rFonts w:eastAsia="Times New Roman"/>
                <w:color w:val="000000"/>
                <w:sz w:val="22"/>
                <w:szCs w:val="22"/>
              </w:rPr>
            </w:pPr>
            <w:r>
              <w:rPr>
                <w:rFonts w:eastAsia="Times New Roman"/>
                <w:color w:val="000000"/>
                <w:sz w:val="22"/>
                <w:szCs w:val="22"/>
              </w:rPr>
              <w:t>4+0</w:t>
            </w:r>
          </w:p>
        </w:tc>
        <w:tc>
          <w:tcPr>
            <w:tcW w:w="858" w:type="dxa"/>
            <w:vMerge/>
            <w:tcBorders>
              <w:left w:val="single" w:sz="4" w:space="0" w:color="auto"/>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auto"/>
            </w:tcBorders>
            <w:vAlign w:val="center"/>
            <w:hideMark/>
          </w:tcPr>
          <w:p w:rsidR="00E02992" w:rsidRPr="000A2A6D" w:rsidRDefault="00E02992" w:rsidP="00CC7FD2">
            <w:pPr>
              <w:rPr>
                <w:rFonts w:eastAsia="Times New Roman"/>
                <w:color w:val="000000"/>
                <w:sz w:val="22"/>
                <w:szCs w:val="22"/>
              </w:rPr>
            </w:pPr>
          </w:p>
        </w:tc>
        <w:tc>
          <w:tcPr>
            <w:tcW w:w="2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r>
              <w:rPr>
                <w:rFonts w:eastAsia="Times New Roman"/>
                <w:color w:val="000000"/>
                <w:sz w:val="22"/>
                <w:szCs w:val="22"/>
              </w:rPr>
              <w:t>Количество скоб</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r>
              <w:rPr>
                <w:rFonts w:eastAsia="Times New Roman"/>
                <w:color w:val="000000"/>
                <w:sz w:val="22"/>
                <w:szCs w:val="22"/>
              </w:rPr>
              <w:t>2 скобы</w:t>
            </w:r>
          </w:p>
        </w:tc>
        <w:tc>
          <w:tcPr>
            <w:tcW w:w="858" w:type="dxa"/>
            <w:vMerge/>
            <w:tcBorders>
              <w:left w:val="single" w:sz="4" w:space="0" w:color="auto"/>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right w:val="single" w:sz="4" w:space="0" w:color="auto"/>
            </w:tcBorders>
            <w:vAlign w:val="center"/>
            <w:hideMark/>
          </w:tcPr>
          <w:p w:rsidR="00E02992" w:rsidRPr="000A2A6D" w:rsidRDefault="00E02992" w:rsidP="00CC7FD2">
            <w:pPr>
              <w:rPr>
                <w:rFonts w:eastAsia="Times New Roman"/>
                <w:color w:val="000000"/>
                <w:sz w:val="22"/>
                <w:szCs w:val="22"/>
              </w:rPr>
            </w:pPr>
          </w:p>
        </w:tc>
        <w:tc>
          <w:tcPr>
            <w:tcW w:w="2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p>
        </w:tc>
        <w:tc>
          <w:tcPr>
            <w:tcW w:w="858" w:type="dxa"/>
            <w:vMerge/>
            <w:tcBorders>
              <w:left w:val="single" w:sz="4" w:space="0" w:color="auto"/>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r w:rsidR="00E02992" w:rsidRPr="000A2A6D" w:rsidTr="00E02992">
        <w:trPr>
          <w:trHeight w:val="300"/>
        </w:trPr>
        <w:tc>
          <w:tcPr>
            <w:tcW w:w="572" w:type="dxa"/>
            <w:vMerge/>
            <w:tcBorders>
              <w:left w:val="single" w:sz="4" w:space="0" w:color="000000"/>
              <w:bottom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2514" w:type="dxa"/>
            <w:vMerge/>
            <w:tcBorders>
              <w:left w:val="single" w:sz="4" w:space="0" w:color="000000"/>
              <w:bottom w:val="single" w:sz="4" w:space="0" w:color="000000"/>
              <w:right w:val="single" w:sz="4" w:space="0" w:color="auto"/>
            </w:tcBorders>
            <w:vAlign w:val="center"/>
            <w:hideMark/>
          </w:tcPr>
          <w:p w:rsidR="00E02992" w:rsidRPr="000A2A6D" w:rsidRDefault="00E02992" w:rsidP="00CC7FD2">
            <w:pPr>
              <w:rPr>
                <w:rFonts w:eastAsia="Times New Roman"/>
                <w:color w:val="000000"/>
                <w:sz w:val="22"/>
                <w:szCs w:val="22"/>
              </w:rPr>
            </w:pPr>
          </w:p>
        </w:tc>
        <w:tc>
          <w:tcPr>
            <w:tcW w:w="26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2992" w:rsidRPr="000A2A6D" w:rsidRDefault="00E02992" w:rsidP="00CC7FD2">
            <w:pPr>
              <w:rPr>
                <w:rFonts w:eastAsia="Times New Roman"/>
                <w:color w:val="000000"/>
                <w:sz w:val="22"/>
                <w:szCs w:val="22"/>
              </w:rPr>
            </w:pPr>
          </w:p>
        </w:tc>
        <w:tc>
          <w:tcPr>
            <w:tcW w:w="858" w:type="dxa"/>
            <w:vMerge/>
            <w:tcBorders>
              <w:left w:val="single" w:sz="4" w:space="0" w:color="auto"/>
              <w:bottom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c>
          <w:tcPr>
            <w:tcW w:w="667" w:type="dxa"/>
            <w:vMerge/>
            <w:tcBorders>
              <w:left w:val="single" w:sz="4" w:space="0" w:color="000000"/>
              <w:bottom w:val="single" w:sz="4" w:space="0" w:color="000000"/>
              <w:right w:val="single" w:sz="4" w:space="0" w:color="000000"/>
            </w:tcBorders>
            <w:vAlign w:val="center"/>
            <w:hideMark/>
          </w:tcPr>
          <w:p w:rsidR="00E02992" w:rsidRPr="000A2A6D" w:rsidRDefault="00E02992" w:rsidP="00CC7FD2">
            <w:pPr>
              <w:rPr>
                <w:rFonts w:eastAsia="Times New Roman"/>
                <w:color w:val="000000"/>
                <w:sz w:val="22"/>
                <w:szCs w:val="22"/>
              </w:rPr>
            </w:pPr>
          </w:p>
        </w:tc>
      </w:tr>
    </w:tbl>
    <w:p w:rsidR="00E02992" w:rsidRPr="00291504" w:rsidRDefault="00E02992" w:rsidP="00291504">
      <w:pPr>
        <w:pStyle w:val="af8"/>
        <w:spacing w:before="240" w:after="0"/>
        <w:ind w:left="0" w:firstLine="709"/>
        <w:contextualSpacing w:val="0"/>
        <w:jc w:val="both"/>
        <w:rPr>
          <w:rFonts w:ascii="Times New Roman" w:hAnsi="Times New Roman"/>
          <w:bCs/>
        </w:rPr>
      </w:pPr>
      <w:r>
        <w:rPr>
          <w:rFonts w:ascii="Times New Roman" w:hAnsi="Times New Roman"/>
          <w:b/>
          <w:bCs/>
        </w:rPr>
        <w:t xml:space="preserve">Примечание: </w:t>
      </w:r>
      <w:r w:rsidRPr="00291504">
        <w:rPr>
          <w:rFonts w:ascii="Times New Roman" w:hAnsi="Times New Roman"/>
          <w:bCs/>
        </w:rPr>
        <w:t xml:space="preserve">В течение 3 (трех) календарных дней с момента заключения договора Заказчик направляет </w:t>
      </w:r>
      <w:r w:rsidR="00291504" w:rsidRPr="00291504">
        <w:rPr>
          <w:rFonts w:ascii="Times New Roman" w:hAnsi="Times New Roman"/>
          <w:bCs/>
        </w:rPr>
        <w:t>Поставщику в электронной форме образца поставляемых книг.</w:t>
      </w:r>
    </w:p>
    <w:p w:rsidR="00DD3425" w:rsidRPr="00DF7906" w:rsidRDefault="00E02992" w:rsidP="00E02992">
      <w:pPr>
        <w:pStyle w:val="af8"/>
        <w:spacing w:before="240" w:after="0"/>
        <w:ind w:left="709"/>
        <w:contextualSpacing w:val="0"/>
        <w:rPr>
          <w:rFonts w:ascii="Times New Roman" w:hAnsi="Times New Roman"/>
          <w:b/>
          <w:bCs/>
        </w:rPr>
      </w:pPr>
      <w:r>
        <w:rPr>
          <w:rFonts w:ascii="Times New Roman" w:hAnsi="Times New Roman"/>
          <w:b/>
          <w:bCs/>
        </w:rPr>
        <w:t xml:space="preserve">3. </w:t>
      </w:r>
      <w:r w:rsidR="00DD3425" w:rsidRPr="00DF7906">
        <w:rPr>
          <w:rFonts w:ascii="Times New Roman" w:hAnsi="Times New Roman"/>
          <w:b/>
          <w:bCs/>
        </w:rPr>
        <w:t>Требования к качеству товара.</w:t>
      </w:r>
    </w:p>
    <w:p w:rsidR="00DD3425" w:rsidRPr="00DF7906" w:rsidRDefault="00DD3425" w:rsidP="00DD3425">
      <w:pPr>
        <w:tabs>
          <w:tab w:val="left" w:pos="3572"/>
        </w:tabs>
        <w:ind w:firstLine="709"/>
        <w:jc w:val="both"/>
        <w:rPr>
          <w:sz w:val="22"/>
          <w:szCs w:val="22"/>
        </w:rPr>
      </w:pPr>
      <w:r w:rsidRPr="00DF7906">
        <w:rPr>
          <w:sz w:val="22"/>
          <w:szCs w:val="22"/>
        </w:rPr>
        <w:t xml:space="preserve">Качество поставляемых товаров должно соответствовать требованиям стандартов и технических условий, установленных в Российской Федерации. </w:t>
      </w:r>
    </w:p>
    <w:p w:rsidR="00DD3425" w:rsidRPr="00DF7906" w:rsidRDefault="00DD3425" w:rsidP="00DD3425">
      <w:pPr>
        <w:tabs>
          <w:tab w:val="left" w:pos="3572"/>
        </w:tabs>
        <w:ind w:firstLine="709"/>
        <w:jc w:val="both"/>
        <w:rPr>
          <w:color w:val="333333"/>
          <w:sz w:val="22"/>
          <w:szCs w:val="22"/>
        </w:rPr>
      </w:pPr>
      <w:r w:rsidRPr="00DF7906">
        <w:rPr>
          <w:sz w:val="22"/>
          <w:szCs w:val="22"/>
        </w:rPr>
        <w:t>Товар должен быть новым, не бывшим в употреблении (ранее не находившимися в использовании у Поставщика и (или) у третьих лиц), не должны находиться в залоге, под арестом или под иным обременением.</w:t>
      </w:r>
      <w:r w:rsidRPr="00DF7906">
        <w:rPr>
          <w:color w:val="333333"/>
          <w:sz w:val="22"/>
          <w:szCs w:val="22"/>
        </w:rPr>
        <w:t xml:space="preserve"> </w:t>
      </w:r>
    </w:p>
    <w:p w:rsidR="00DD3425" w:rsidRPr="00DF7906" w:rsidRDefault="00E02992" w:rsidP="00E02992">
      <w:pPr>
        <w:tabs>
          <w:tab w:val="left" w:pos="3572"/>
        </w:tabs>
        <w:spacing w:before="240"/>
        <w:ind w:left="709"/>
        <w:jc w:val="both"/>
        <w:rPr>
          <w:color w:val="333333"/>
          <w:sz w:val="22"/>
          <w:szCs w:val="22"/>
        </w:rPr>
      </w:pPr>
      <w:r>
        <w:rPr>
          <w:b/>
          <w:bCs/>
          <w:sz w:val="22"/>
          <w:szCs w:val="22"/>
        </w:rPr>
        <w:t xml:space="preserve">4. </w:t>
      </w:r>
      <w:r w:rsidR="00DD3425" w:rsidRPr="00DF7906">
        <w:rPr>
          <w:b/>
          <w:bCs/>
          <w:sz w:val="22"/>
          <w:szCs w:val="22"/>
        </w:rPr>
        <w:t>Требования к упаковке и безопасности товара.</w:t>
      </w:r>
    </w:p>
    <w:p w:rsidR="00DD3425" w:rsidRPr="00DF7906" w:rsidRDefault="00DD3425" w:rsidP="00DD3425">
      <w:pPr>
        <w:tabs>
          <w:tab w:val="left" w:pos="3572"/>
        </w:tabs>
        <w:ind w:firstLine="709"/>
        <w:jc w:val="both"/>
        <w:rPr>
          <w:sz w:val="22"/>
          <w:szCs w:val="22"/>
        </w:rPr>
      </w:pPr>
      <w:r w:rsidRPr="00DF7906">
        <w:rPr>
          <w:sz w:val="22"/>
          <w:szCs w:val="22"/>
        </w:rPr>
        <w:t>Поставка товара осуществляется в стандартной таре соответствующей требованиям законодательства Российской Федерации, а также обеспечивающей сохранность груза от повреждений при перевозке.</w:t>
      </w:r>
    </w:p>
    <w:p w:rsidR="00DD3425" w:rsidRPr="00DF7906" w:rsidRDefault="00DD3425" w:rsidP="00DD3425">
      <w:pPr>
        <w:tabs>
          <w:tab w:val="left" w:pos="3572"/>
        </w:tabs>
        <w:ind w:firstLine="709"/>
        <w:jc w:val="both"/>
        <w:rPr>
          <w:sz w:val="22"/>
          <w:szCs w:val="22"/>
        </w:rPr>
      </w:pPr>
      <w:r w:rsidRPr="00DF7906">
        <w:rPr>
          <w:sz w:val="22"/>
          <w:szCs w:val="22"/>
        </w:rPr>
        <w:lastRenderedPageBreak/>
        <w:t>Поставляемый товар должен иметь невскрытую упаковку, предотвращающую товар от повреждения, порчи во время перевозки, разгрузки, при передаче Заказчику и дальнейшего хранения. Поставщик несет ответственность за всякого рода порчу товара вследствие некачественной или ненадлежащей упаковки и перевозки. В случае поставки товара, качество которого не соответствует условиям договора, Поставщик заменит его товаром надлежащего качества в течение 3 (трех) дней со дня поставки такого товара.</w:t>
      </w:r>
    </w:p>
    <w:p w:rsidR="00DD3425" w:rsidRPr="00DF7906" w:rsidRDefault="00DD3425" w:rsidP="00DD3425">
      <w:pPr>
        <w:tabs>
          <w:tab w:val="left" w:pos="3572"/>
        </w:tabs>
        <w:ind w:firstLine="709"/>
        <w:jc w:val="both"/>
        <w:rPr>
          <w:sz w:val="22"/>
          <w:szCs w:val="22"/>
        </w:rPr>
      </w:pPr>
      <w:r w:rsidRPr="00DF7906">
        <w:rPr>
          <w:sz w:val="22"/>
          <w:szCs w:val="22"/>
        </w:rPr>
        <w:t>Убытки, возникшие в связи с заменой товара, несет Поставщик.</w:t>
      </w:r>
    </w:p>
    <w:p w:rsidR="00DD3425" w:rsidRPr="00DF7906" w:rsidRDefault="00DD3425" w:rsidP="00DD3425">
      <w:pPr>
        <w:tabs>
          <w:tab w:val="left" w:pos="3572"/>
        </w:tabs>
        <w:ind w:firstLine="709"/>
        <w:jc w:val="both"/>
        <w:rPr>
          <w:sz w:val="22"/>
          <w:szCs w:val="22"/>
        </w:rPr>
      </w:pPr>
      <w:r w:rsidRPr="00DF7906">
        <w:rPr>
          <w:sz w:val="22"/>
          <w:szCs w:val="22"/>
        </w:rPr>
        <w:t>Некачественный товар, равно как и товар, не соответствующий условиям Заказчика считается не поставленным.</w:t>
      </w:r>
    </w:p>
    <w:p w:rsidR="00DD3425" w:rsidRPr="00DF7906" w:rsidRDefault="00E02992" w:rsidP="00E02992">
      <w:pPr>
        <w:adjustRightInd w:val="0"/>
        <w:spacing w:before="240"/>
        <w:ind w:left="709"/>
        <w:jc w:val="both"/>
        <w:rPr>
          <w:rFonts w:eastAsia="Times New Roman"/>
          <w:noProof/>
          <w:color w:val="000000"/>
          <w:sz w:val="22"/>
          <w:szCs w:val="22"/>
        </w:rPr>
      </w:pPr>
      <w:r>
        <w:rPr>
          <w:b/>
          <w:bCs/>
          <w:sz w:val="22"/>
          <w:szCs w:val="22"/>
        </w:rPr>
        <w:t xml:space="preserve">5. </w:t>
      </w:r>
      <w:r w:rsidR="00DD3425" w:rsidRPr="00DF7906">
        <w:rPr>
          <w:b/>
          <w:bCs/>
          <w:sz w:val="22"/>
          <w:szCs w:val="22"/>
        </w:rPr>
        <w:t xml:space="preserve">Место поставки Товара: </w:t>
      </w:r>
      <w:r w:rsidR="00DD3425" w:rsidRPr="00DF7906">
        <w:rPr>
          <w:sz w:val="22"/>
          <w:szCs w:val="22"/>
        </w:rPr>
        <w:t xml:space="preserve">143600, Московская область, г. Волоколамск, ул.Горвал, д.1 </w:t>
      </w:r>
    </w:p>
    <w:p w:rsidR="00DD3425" w:rsidRPr="00053EFE" w:rsidRDefault="00E02992" w:rsidP="00E02992">
      <w:pPr>
        <w:adjustRightInd w:val="0"/>
        <w:spacing w:before="240"/>
        <w:ind w:firstLine="709"/>
        <w:jc w:val="both"/>
        <w:rPr>
          <w:rFonts w:eastAsia="Times New Roman"/>
          <w:noProof/>
          <w:color w:val="000000"/>
          <w:sz w:val="22"/>
          <w:szCs w:val="22"/>
        </w:rPr>
      </w:pPr>
      <w:r>
        <w:rPr>
          <w:b/>
          <w:bCs/>
          <w:sz w:val="22"/>
          <w:szCs w:val="22"/>
        </w:rPr>
        <w:t xml:space="preserve">6. </w:t>
      </w:r>
      <w:r w:rsidR="00DD3425" w:rsidRPr="00DF7906">
        <w:rPr>
          <w:b/>
          <w:bCs/>
          <w:sz w:val="22"/>
          <w:szCs w:val="22"/>
        </w:rPr>
        <w:t xml:space="preserve">Срок поставки Товара: </w:t>
      </w:r>
      <w:r w:rsidR="00DD3425" w:rsidRPr="00DF7906">
        <w:rPr>
          <w:rFonts w:eastAsia="Times New Roman"/>
          <w:sz w:val="22"/>
          <w:szCs w:val="22"/>
        </w:rPr>
        <w:t xml:space="preserve">Поставка </w:t>
      </w:r>
      <w:r w:rsidR="00DD3425" w:rsidRPr="00DF7906">
        <w:rPr>
          <w:sz w:val="22"/>
          <w:szCs w:val="22"/>
        </w:rPr>
        <w:t>Товара производится единовременно в полном объеме и осуществляется в течение 10 (Десяти) рабочих дней со дня подписания Сторонами Договора силами и средствами Поставщика. Погрузо-разгрузочные работы производится за счет сил и средств Поставщика.</w:t>
      </w:r>
    </w:p>
    <w:p w:rsidR="00DD3425" w:rsidRDefault="00DD3425" w:rsidP="00DD3425">
      <w:pPr>
        <w:adjustRightInd w:val="0"/>
        <w:spacing w:before="240"/>
        <w:jc w:val="both"/>
        <w:rPr>
          <w:rFonts w:eastAsia="Times New Roman"/>
          <w:noProof/>
          <w:color w:val="000000"/>
          <w:sz w:val="22"/>
          <w:szCs w:val="22"/>
        </w:rPr>
      </w:pPr>
    </w:p>
    <w:p w:rsidR="00DD3425" w:rsidRDefault="00DD3425" w:rsidP="00DD3425">
      <w:pPr>
        <w:adjustRightInd w:val="0"/>
        <w:spacing w:before="240"/>
        <w:jc w:val="both"/>
        <w:rPr>
          <w:rFonts w:eastAsia="Times New Roman"/>
          <w:b/>
          <w:noProof/>
          <w:color w:val="000000"/>
          <w:sz w:val="22"/>
          <w:szCs w:val="22"/>
        </w:rPr>
      </w:pPr>
      <w:r>
        <w:rPr>
          <w:rFonts w:eastAsia="Times New Roman"/>
          <w:b/>
          <w:noProof/>
          <w:color w:val="000000"/>
          <w:sz w:val="22"/>
          <w:szCs w:val="22"/>
        </w:rPr>
        <w:t xml:space="preserve">Директор </w:t>
      </w:r>
      <w:r>
        <w:rPr>
          <w:rFonts w:eastAsia="Times New Roman"/>
          <w:b/>
          <w:noProof/>
          <w:color w:val="000000"/>
          <w:sz w:val="22"/>
          <w:szCs w:val="22"/>
        </w:rPr>
        <w:tab/>
      </w:r>
    </w:p>
    <w:p w:rsidR="00DD3425" w:rsidRPr="00053EFE" w:rsidRDefault="00DD3425" w:rsidP="00DD3425">
      <w:pPr>
        <w:adjustRightInd w:val="0"/>
        <w:jc w:val="both"/>
        <w:rPr>
          <w:rFonts w:eastAsia="Times New Roman"/>
          <w:b/>
          <w:noProof/>
          <w:color w:val="000000"/>
          <w:sz w:val="22"/>
          <w:szCs w:val="22"/>
        </w:rPr>
      </w:pPr>
      <w:r>
        <w:rPr>
          <w:rFonts w:eastAsia="Times New Roman"/>
          <w:b/>
          <w:noProof/>
          <w:color w:val="000000"/>
          <w:sz w:val="22"/>
          <w:szCs w:val="22"/>
        </w:rPr>
        <w:t>МУК МВК «Волоколамский кремль»</w:t>
      </w:r>
      <w:r>
        <w:rPr>
          <w:rFonts w:eastAsia="Times New Roman"/>
          <w:b/>
          <w:noProof/>
          <w:color w:val="000000"/>
          <w:sz w:val="22"/>
          <w:szCs w:val="22"/>
        </w:rPr>
        <w:tab/>
      </w:r>
      <w:r>
        <w:rPr>
          <w:rFonts w:eastAsia="Times New Roman"/>
          <w:b/>
          <w:noProof/>
          <w:color w:val="000000"/>
          <w:sz w:val="22"/>
          <w:szCs w:val="22"/>
        </w:rPr>
        <w:tab/>
      </w:r>
      <w:r>
        <w:rPr>
          <w:rFonts w:eastAsia="Times New Roman"/>
          <w:b/>
          <w:noProof/>
          <w:color w:val="000000"/>
          <w:sz w:val="22"/>
          <w:szCs w:val="22"/>
        </w:rPr>
        <w:tab/>
      </w:r>
      <w:r>
        <w:rPr>
          <w:rFonts w:eastAsia="Times New Roman"/>
          <w:b/>
          <w:noProof/>
          <w:color w:val="000000"/>
          <w:sz w:val="22"/>
          <w:szCs w:val="22"/>
        </w:rPr>
        <w:tab/>
      </w:r>
      <w:r>
        <w:rPr>
          <w:rFonts w:eastAsia="Times New Roman"/>
          <w:b/>
          <w:noProof/>
          <w:color w:val="000000"/>
          <w:sz w:val="22"/>
          <w:szCs w:val="22"/>
        </w:rPr>
        <w:tab/>
      </w:r>
      <w:r>
        <w:rPr>
          <w:rFonts w:eastAsia="Times New Roman"/>
          <w:b/>
          <w:noProof/>
          <w:color w:val="000000"/>
          <w:sz w:val="22"/>
          <w:szCs w:val="22"/>
        </w:rPr>
        <w:tab/>
      </w:r>
      <w:r>
        <w:rPr>
          <w:rFonts w:eastAsia="Times New Roman"/>
          <w:b/>
          <w:noProof/>
          <w:color w:val="000000"/>
          <w:sz w:val="22"/>
          <w:szCs w:val="22"/>
        </w:rPr>
        <w:tab/>
      </w:r>
      <w:r w:rsidR="00886106">
        <w:rPr>
          <w:rFonts w:eastAsia="Times New Roman"/>
          <w:b/>
          <w:noProof/>
          <w:color w:val="000000"/>
          <w:sz w:val="22"/>
          <w:szCs w:val="22"/>
        </w:rPr>
        <w:t>В.Л. Ивченков</w:t>
      </w:r>
    </w:p>
    <w:p w:rsidR="00DD3425" w:rsidRDefault="00DD3425" w:rsidP="00F55E9D">
      <w:pPr>
        <w:widowControl w:val="0"/>
        <w:autoSpaceDE w:val="0"/>
        <w:autoSpaceDN w:val="0"/>
        <w:jc w:val="center"/>
        <w:rPr>
          <w:rFonts w:eastAsia="Times New Roman"/>
          <w:sz w:val="22"/>
        </w:rPr>
      </w:pPr>
    </w:p>
    <w:p w:rsidR="00DD3425" w:rsidRDefault="00DD3425" w:rsidP="00F55E9D">
      <w:pPr>
        <w:widowControl w:val="0"/>
        <w:autoSpaceDE w:val="0"/>
        <w:autoSpaceDN w:val="0"/>
        <w:jc w:val="center"/>
        <w:rPr>
          <w:rFonts w:eastAsia="Times New Roman"/>
          <w:sz w:val="22"/>
        </w:rPr>
      </w:pPr>
    </w:p>
    <w:p w:rsidR="00DD3425" w:rsidRDefault="00DD3425" w:rsidP="00F55E9D">
      <w:pPr>
        <w:widowControl w:val="0"/>
        <w:autoSpaceDE w:val="0"/>
        <w:autoSpaceDN w:val="0"/>
        <w:jc w:val="center"/>
        <w:rPr>
          <w:rFonts w:eastAsia="Times New Roman"/>
          <w:sz w:val="22"/>
        </w:rPr>
      </w:pPr>
    </w:p>
    <w:p w:rsidR="00F55E9D" w:rsidRPr="00DF7906" w:rsidRDefault="00F55E9D" w:rsidP="00F55E9D">
      <w:pPr>
        <w:widowControl w:val="0"/>
        <w:autoSpaceDE w:val="0"/>
        <w:autoSpaceDN w:val="0"/>
        <w:jc w:val="center"/>
        <w:rPr>
          <w:rFonts w:eastAsia="Times New Roman"/>
          <w:b/>
          <w:bCs/>
          <w:sz w:val="22"/>
          <w:szCs w:val="22"/>
        </w:rPr>
      </w:pPr>
      <w:r w:rsidRPr="00DF7906">
        <w:rPr>
          <w:sz w:val="22"/>
          <w:szCs w:val="22"/>
        </w:rPr>
        <w:br w:type="page"/>
      </w:r>
      <w:bookmarkStart w:id="20" w:name="OLE_LINK76"/>
      <w:bookmarkStart w:id="21" w:name="OLE_LINK77"/>
      <w:r w:rsidRPr="00DF7906">
        <w:rPr>
          <w:rFonts w:eastAsia="Times New Roman"/>
          <w:b/>
          <w:bCs/>
          <w:sz w:val="22"/>
          <w:szCs w:val="22"/>
        </w:rPr>
        <w:lastRenderedPageBreak/>
        <w:t>VI</w:t>
      </w:r>
      <w:bookmarkStart w:id="22" w:name="OLE_LINK47"/>
      <w:r w:rsidRPr="00DF7906">
        <w:rPr>
          <w:rFonts w:eastAsia="Times New Roman"/>
          <w:b/>
          <w:bCs/>
          <w:sz w:val="22"/>
          <w:szCs w:val="22"/>
        </w:rPr>
        <w:t>I</w:t>
      </w:r>
      <w:bookmarkEnd w:id="22"/>
      <w:r w:rsidRPr="00DF7906">
        <w:rPr>
          <w:rFonts w:eastAsia="Times New Roman"/>
          <w:b/>
          <w:bCs/>
          <w:sz w:val="22"/>
          <w:szCs w:val="22"/>
        </w:rPr>
        <w:t>I. ОБОСНОВАНИЕ НАЧАЛЬНО</w:t>
      </w:r>
      <w:r w:rsidR="00815599">
        <w:rPr>
          <w:rFonts w:eastAsia="Times New Roman"/>
          <w:b/>
          <w:bCs/>
          <w:sz w:val="22"/>
          <w:szCs w:val="22"/>
        </w:rPr>
        <w:t>Й</w:t>
      </w:r>
      <w:r w:rsidRPr="00DF7906">
        <w:rPr>
          <w:rFonts w:eastAsia="Times New Roman"/>
          <w:b/>
          <w:bCs/>
          <w:sz w:val="22"/>
          <w:szCs w:val="22"/>
        </w:rPr>
        <w:t xml:space="preserve"> (МАКСИМАЛЬНОЙ) ЦЕНЫ </w:t>
      </w:r>
      <w:bookmarkEnd w:id="20"/>
      <w:bookmarkEnd w:id="21"/>
      <w:r w:rsidRPr="00DF7906">
        <w:rPr>
          <w:rFonts w:eastAsia="Times New Roman"/>
          <w:b/>
          <w:bCs/>
          <w:sz w:val="22"/>
          <w:szCs w:val="22"/>
        </w:rPr>
        <w:t>ДОГОВОРА</w:t>
      </w:r>
    </w:p>
    <w:p w:rsidR="00F55E9D" w:rsidRPr="00DF7906" w:rsidRDefault="00F55E9D" w:rsidP="00F55E9D">
      <w:pPr>
        <w:widowControl w:val="0"/>
        <w:autoSpaceDE w:val="0"/>
        <w:autoSpaceDN w:val="0"/>
        <w:jc w:val="both"/>
        <w:rPr>
          <w:rFonts w:eastAsia="Times New Roman"/>
          <w:bCs/>
          <w:sz w:val="22"/>
          <w:szCs w:val="22"/>
        </w:rPr>
      </w:pPr>
    </w:p>
    <w:p w:rsidR="00F55E9D" w:rsidRPr="00DF7906" w:rsidRDefault="00F55E9D" w:rsidP="00F55E9D">
      <w:pPr>
        <w:tabs>
          <w:tab w:val="left" w:pos="0"/>
        </w:tabs>
        <w:jc w:val="both"/>
        <w:rPr>
          <w:rFonts w:eastAsia="Times New Roman"/>
          <w:bCs/>
          <w:sz w:val="22"/>
          <w:szCs w:val="22"/>
        </w:rPr>
      </w:pPr>
      <w:r w:rsidRPr="00DF7906">
        <w:rPr>
          <w:rFonts w:eastAsia="Times New Roman"/>
          <w:bCs/>
          <w:sz w:val="22"/>
          <w:szCs w:val="22"/>
        </w:rPr>
        <w:t>Прилагается отдельно.</w:t>
      </w:r>
    </w:p>
    <w:p w:rsidR="00F55E9D" w:rsidRPr="009D52BC" w:rsidRDefault="00F55E9D" w:rsidP="009D52BC">
      <w:pPr>
        <w:jc w:val="right"/>
        <w:rPr>
          <w:b/>
          <w:sz w:val="22"/>
          <w:szCs w:val="22"/>
        </w:rPr>
      </w:pPr>
      <w:r w:rsidRPr="00DF7906">
        <w:rPr>
          <w:sz w:val="22"/>
          <w:szCs w:val="22"/>
        </w:rPr>
        <w:br w:type="page"/>
      </w:r>
      <w:r w:rsidRPr="009D52BC">
        <w:rPr>
          <w:b/>
          <w:sz w:val="22"/>
          <w:szCs w:val="22"/>
        </w:rPr>
        <w:lastRenderedPageBreak/>
        <w:t xml:space="preserve">Приложение № 1 </w:t>
      </w:r>
    </w:p>
    <w:p w:rsidR="00F55E9D" w:rsidRPr="009D52BC" w:rsidRDefault="00F55E9D" w:rsidP="009D52BC">
      <w:pPr>
        <w:jc w:val="right"/>
        <w:rPr>
          <w:b/>
          <w:sz w:val="22"/>
          <w:szCs w:val="22"/>
        </w:rPr>
      </w:pPr>
      <w:r w:rsidRPr="009D52BC">
        <w:rPr>
          <w:b/>
          <w:sz w:val="22"/>
          <w:szCs w:val="22"/>
        </w:rPr>
        <w:t>К извещению о запросе котировок в электронной форме</w:t>
      </w:r>
    </w:p>
    <w:p w:rsidR="00F55E9D" w:rsidRPr="009D52BC" w:rsidRDefault="00F55E9D" w:rsidP="009D52BC">
      <w:pPr>
        <w:jc w:val="right"/>
        <w:rPr>
          <w:sz w:val="22"/>
          <w:szCs w:val="22"/>
        </w:rPr>
      </w:pPr>
    </w:p>
    <w:p w:rsidR="00F55E9D" w:rsidRDefault="00F55E9D" w:rsidP="009D52BC">
      <w:pPr>
        <w:jc w:val="center"/>
        <w:rPr>
          <w:sz w:val="22"/>
          <w:szCs w:val="22"/>
        </w:rPr>
      </w:pPr>
      <w:r w:rsidRPr="009D52BC">
        <w:rPr>
          <w:sz w:val="22"/>
          <w:szCs w:val="22"/>
        </w:rPr>
        <w:t>«Образец заявки на участие в запросе котировок в электронной форме»</w:t>
      </w:r>
    </w:p>
    <w:p w:rsidR="009D52BC" w:rsidRPr="009D52BC" w:rsidRDefault="009D52BC" w:rsidP="009D52BC">
      <w:pPr>
        <w:jc w:val="center"/>
        <w:rPr>
          <w:sz w:val="22"/>
          <w:szCs w:val="22"/>
        </w:rPr>
      </w:pPr>
    </w:p>
    <w:p w:rsidR="00F55E9D" w:rsidRPr="009D52BC" w:rsidRDefault="00F55E9D" w:rsidP="009D52BC">
      <w:pPr>
        <w:ind w:left="720"/>
        <w:contextualSpacing/>
        <w:jc w:val="center"/>
        <w:rPr>
          <w:i/>
          <w:sz w:val="22"/>
          <w:szCs w:val="22"/>
        </w:rPr>
      </w:pPr>
      <w:r w:rsidRPr="009D52BC">
        <w:rPr>
          <w:i/>
          <w:sz w:val="22"/>
          <w:szCs w:val="22"/>
        </w:rPr>
        <w:t>Оформить на бланке участника закупки с указанием даты и исходящего номера</w:t>
      </w:r>
    </w:p>
    <w:p w:rsidR="00F55E9D" w:rsidRPr="009D52BC" w:rsidRDefault="00F55E9D" w:rsidP="009D52BC">
      <w:pPr>
        <w:jc w:val="center"/>
        <w:rPr>
          <w:sz w:val="22"/>
          <w:szCs w:val="22"/>
        </w:rPr>
      </w:pPr>
    </w:p>
    <w:p w:rsidR="00F55E9D" w:rsidRPr="009D52BC" w:rsidRDefault="00F55E9D" w:rsidP="009D52BC">
      <w:pPr>
        <w:jc w:val="center"/>
        <w:rPr>
          <w:sz w:val="22"/>
          <w:szCs w:val="22"/>
        </w:rPr>
      </w:pPr>
      <w:r w:rsidRPr="009D52BC">
        <w:rPr>
          <w:sz w:val="22"/>
          <w:szCs w:val="22"/>
        </w:rPr>
        <w:t>Заявка на участие в закупке</w:t>
      </w:r>
    </w:p>
    <w:p w:rsidR="00F55E9D" w:rsidRPr="009D52BC" w:rsidRDefault="00F55E9D" w:rsidP="009D52BC">
      <w:pPr>
        <w:jc w:val="center"/>
        <w:rPr>
          <w:sz w:val="22"/>
          <w:szCs w:val="22"/>
        </w:rPr>
      </w:pPr>
    </w:p>
    <w:p w:rsidR="00F55E9D" w:rsidRPr="009D52BC" w:rsidRDefault="00F55E9D" w:rsidP="009D52BC">
      <w:pPr>
        <w:ind w:firstLine="567"/>
        <w:contextualSpacing/>
        <w:jc w:val="both"/>
        <w:rPr>
          <w:i/>
          <w:sz w:val="22"/>
          <w:szCs w:val="22"/>
        </w:rPr>
      </w:pPr>
      <w:r w:rsidRPr="009D52BC">
        <w:rPr>
          <w:sz w:val="22"/>
          <w:szCs w:val="22"/>
        </w:rPr>
        <w:t xml:space="preserve">На право заключения с ________________________ </w:t>
      </w:r>
      <w:r w:rsidRPr="009D52BC">
        <w:rPr>
          <w:i/>
          <w:sz w:val="22"/>
          <w:szCs w:val="22"/>
        </w:rPr>
        <w:t xml:space="preserve">(указывается наименование Заказчика) </w:t>
      </w:r>
      <w:r w:rsidRPr="009D52BC">
        <w:rPr>
          <w:sz w:val="22"/>
          <w:szCs w:val="22"/>
        </w:rPr>
        <w:t>договор</w:t>
      </w:r>
      <w:r w:rsidR="001F706D" w:rsidRPr="009D52BC">
        <w:rPr>
          <w:sz w:val="22"/>
          <w:szCs w:val="22"/>
        </w:rPr>
        <w:t>а</w:t>
      </w:r>
      <w:r w:rsidRPr="009D52BC">
        <w:rPr>
          <w:sz w:val="22"/>
          <w:szCs w:val="22"/>
        </w:rPr>
        <w:t xml:space="preserve"> на ______ </w:t>
      </w:r>
      <w:r w:rsidRPr="009D52BC">
        <w:rPr>
          <w:i/>
          <w:sz w:val="22"/>
          <w:szCs w:val="22"/>
        </w:rPr>
        <w:t>(указывается предмет договора).</w:t>
      </w:r>
    </w:p>
    <w:p w:rsidR="00F55E9D" w:rsidRPr="009D52BC" w:rsidRDefault="00F55E9D" w:rsidP="009D52BC">
      <w:pPr>
        <w:pStyle w:val="af8"/>
        <w:spacing w:after="0" w:line="240" w:lineRule="auto"/>
        <w:ind w:left="0"/>
        <w:jc w:val="both"/>
        <w:rPr>
          <w:rFonts w:ascii="Times New Roman" w:hAnsi="Times New Roman"/>
        </w:rPr>
      </w:pPr>
      <w:r w:rsidRPr="009D52BC">
        <w:rPr>
          <w:rFonts w:ascii="Times New Roman" w:hAnsi="Times New Roman"/>
        </w:rPr>
        <w:t xml:space="preserve">________________ </w:t>
      </w:r>
      <w:r w:rsidRPr="009D52BC">
        <w:rPr>
          <w:rFonts w:ascii="Times New Roman" w:hAnsi="Times New Roman"/>
          <w:i/>
        </w:rPr>
        <w:t xml:space="preserve">(наименование участника закупки с указанием организационно-правовой формы, место нахождения, почтовый адрес (для юридического лица), ФИО, паспортные данные, сведения о месте жительства (для физического лица), номер контактного телефона) </w:t>
      </w:r>
    </w:p>
    <w:p w:rsidR="00F55E9D" w:rsidRPr="009D52BC" w:rsidRDefault="00F55E9D" w:rsidP="009D52BC">
      <w:pPr>
        <w:jc w:val="both"/>
        <w:rPr>
          <w:sz w:val="22"/>
          <w:szCs w:val="22"/>
        </w:rPr>
      </w:pPr>
      <w:r w:rsidRPr="009D52BC">
        <w:rPr>
          <w:sz w:val="22"/>
          <w:szCs w:val="22"/>
        </w:rPr>
        <w:t xml:space="preserve">в лице ____________________ </w:t>
      </w:r>
      <w:r w:rsidRPr="009D52BC">
        <w:rPr>
          <w:i/>
          <w:sz w:val="22"/>
          <w:szCs w:val="22"/>
        </w:rPr>
        <w:t xml:space="preserve">(наименование должности, ФИО руководителя, уполномоченного лица) </w:t>
      </w:r>
      <w:r w:rsidRPr="009D52BC">
        <w:rPr>
          <w:sz w:val="22"/>
          <w:szCs w:val="22"/>
        </w:rPr>
        <w:t>сообщает о согласии участвовать в процедуре закупки на условиях, установленных в извещении о закупке и в документации о закупке, и направляет настоящую заявку на участие в закупке.</w:t>
      </w:r>
    </w:p>
    <w:p w:rsidR="00F55E9D" w:rsidRPr="009D52BC" w:rsidRDefault="00F55E9D" w:rsidP="009D52BC">
      <w:pPr>
        <w:jc w:val="both"/>
        <w:rPr>
          <w:sz w:val="22"/>
          <w:szCs w:val="22"/>
        </w:rPr>
      </w:pPr>
    </w:p>
    <w:p w:rsidR="00F55E9D" w:rsidRPr="009D52BC" w:rsidRDefault="00F55E9D" w:rsidP="009D52BC">
      <w:pPr>
        <w:jc w:val="both"/>
        <w:rPr>
          <w:sz w:val="22"/>
          <w:szCs w:val="22"/>
        </w:rPr>
      </w:pPr>
      <w:r w:rsidRPr="009D52BC">
        <w:rPr>
          <w:sz w:val="22"/>
          <w:szCs w:val="22"/>
        </w:rPr>
        <w:t>___________ (наименование участника закупки (для юридического лица) ФИО (для физических лиц) сообщает о согласии поставить товары, выполнить работы, оказать услуги (выбрать нужное) в соответствии с требованиями документации о закупке, включая проект договора, и на условиях, которые мы представили в настоящей заявке и в Предложении об условиях исполнения договора, которое является неотъемлемой частью настоящей заявки на участие в закупке.</w:t>
      </w:r>
    </w:p>
    <w:p w:rsidR="00F55E9D" w:rsidRPr="009D52BC" w:rsidRDefault="00F55E9D" w:rsidP="009D52BC">
      <w:pPr>
        <w:jc w:val="both"/>
        <w:rPr>
          <w:sz w:val="22"/>
          <w:szCs w:val="22"/>
        </w:rPr>
      </w:pPr>
      <w:r w:rsidRPr="009D52BC">
        <w:rPr>
          <w:sz w:val="22"/>
          <w:szCs w:val="22"/>
        </w:rPr>
        <w:t>Полная стоимость договора составляет_________</w:t>
      </w:r>
      <w:r w:rsidR="001F706D" w:rsidRPr="009D52BC">
        <w:rPr>
          <w:sz w:val="22"/>
          <w:szCs w:val="22"/>
        </w:rPr>
        <w:t>_____________________________</w:t>
      </w:r>
      <w:r w:rsidRPr="009D52BC">
        <w:rPr>
          <w:sz w:val="22"/>
          <w:szCs w:val="22"/>
        </w:rPr>
        <w:t>_________.</w:t>
      </w:r>
    </w:p>
    <w:p w:rsidR="00F55E9D" w:rsidRPr="009D52BC" w:rsidRDefault="00F55E9D" w:rsidP="009D52BC">
      <w:pPr>
        <w:jc w:val="both"/>
        <w:rPr>
          <w:sz w:val="22"/>
          <w:szCs w:val="22"/>
        </w:rPr>
      </w:pPr>
      <w:r w:rsidRPr="009D52BC">
        <w:rPr>
          <w:sz w:val="22"/>
          <w:szCs w:val="22"/>
        </w:rPr>
        <w:t>В цену договора, предложенную нами в ходе запроса котировки в электронной форме, включены:</w:t>
      </w:r>
      <w:r w:rsidR="001F706D" w:rsidRPr="009D52BC">
        <w:rPr>
          <w:sz w:val="22"/>
          <w:szCs w:val="22"/>
        </w:rPr>
        <w:t xml:space="preserve"> </w:t>
      </w:r>
      <w:r w:rsidRPr="009D52BC">
        <w:rPr>
          <w:sz w:val="22"/>
          <w:szCs w:val="22"/>
        </w:rPr>
        <w:t>____________________________________________________________</w:t>
      </w:r>
      <w:r w:rsidR="001F706D" w:rsidRPr="009D52BC">
        <w:rPr>
          <w:sz w:val="22"/>
          <w:szCs w:val="22"/>
        </w:rPr>
        <w:t>__________</w:t>
      </w:r>
      <w:r w:rsidRPr="009D52BC">
        <w:rPr>
          <w:sz w:val="22"/>
          <w:szCs w:val="22"/>
        </w:rPr>
        <w:t>__, (сведения о включенных в цену товаров (работ, услуг) расходах, в т. ч. расходах на перевозку, страхование, уплату таможенных пошлин, налогов, сборов и других обязательных платежей, доставку, разгрузку).</w:t>
      </w:r>
    </w:p>
    <w:p w:rsidR="00F55E9D" w:rsidRPr="009D52BC" w:rsidRDefault="00F55E9D" w:rsidP="009D52BC">
      <w:pPr>
        <w:jc w:val="both"/>
        <w:rPr>
          <w:sz w:val="22"/>
          <w:szCs w:val="22"/>
        </w:rPr>
      </w:pPr>
    </w:p>
    <w:p w:rsidR="00F55E9D" w:rsidRPr="009D52BC" w:rsidRDefault="00F55E9D" w:rsidP="009D52BC">
      <w:pPr>
        <w:jc w:val="both"/>
        <w:rPr>
          <w:sz w:val="22"/>
          <w:szCs w:val="22"/>
        </w:rPr>
      </w:pPr>
      <w:r w:rsidRPr="009D52BC">
        <w:rPr>
          <w:sz w:val="22"/>
          <w:szCs w:val="22"/>
        </w:rPr>
        <w:t>Мы сообщаем Вам, что на основании действующего законодательства применяем (выбрать соответствующее, лишнее удалить)</w:t>
      </w:r>
    </w:p>
    <w:p w:rsidR="00F55E9D" w:rsidRPr="009D52BC" w:rsidRDefault="00F55E9D" w:rsidP="009D52BC">
      <w:pPr>
        <w:jc w:val="both"/>
        <w:rPr>
          <w:sz w:val="22"/>
          <w:szCs w:val="22"/>
        </w:rPr>
      </w:pPr>
      <w:r w:rsidRPr="009D52BC">
        <w:rPr>
          <w:sz w:val="22"/>
          <w:szCs w:val="22"/>
        </w:rPr>
        <w:t xml:space="preserve">А) Общую систему налогообложения </w:t>
      </w:r>
    </w:p>
    <w:p w:rsidR="00F55E9D" w:rsidRPr="009D52BC" w:rsidRDefault="00F55E9D" w:rsidP="009D52BC">
      <w:pPr>
        <w:jc w:val="both"/>
        <w:rPr>
          <w:sz w:val="22"/>
          <w:szCs w:val="22"/>
        </w:rPr>
      </w:pPr>
      <w:r w:rsidRPr="009D52BC">
        <w:rPr>
          <w:sz w:val="22"/>
          <w:szCs w:val="22"/>
        </w:rPr>
        <w:t>Б) Упрощенную систему налогообложения.</w:t>
      </w:r>
    </w:p>
    <w:p w:rsidR="00F55E9D" w:rsidRPr="009D52BC" w:rsidRDefault="00F55E9D" w:rsidP="009D52BC">
      <w:pPr>
        <w:jc w:val="both"/>
        <w:rPr>
          <w:sz w:val="22"/>
          <w:szCs w:val="22"/>
        </w:rPr>
      </w:pP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Сообщаем, что для оперативного уведомления нас по вопросам организационного характера и взаимодействия с заказчиком нами уполномочен _____________________________ (указать ФИО полностью, должность и контактную информацию уполномоченного лица, включая телефон, факс (с указанием кода), адрес). Все сведения о проведении процедуры закупки просим сообщать указанному уполномоченному лицу. </w:t>
      </w:r>
    </w:p>
    <w:p w:rsidR="00F55E9D" w:rsidRPr="009D52BC" w:rsidRDefault="00F55E9D" w:rsidP="009D52BC">
      <w:pPr>
        <w:tabs>
          <w:tab w:val="left" w:pos="8115"/>
        </w:tabs>
        <w:jc w:val="both"/>
        <w:rPr>
          <w:rFonts w:eastAsia="Times New Roman"/>
          <w:sz w:val="22"/>
          <w:szCs w:val="22"/>
        </w:rPr>
      </w:pP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Наши банковские реквизиты: </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ИНН</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КПП</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Наименование обслуживающего банка</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Расчетный счет </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Корреспондентский счет </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Код БИК</w:t>
      </w:r>
    </w:p>
    <w:p w:rsidR="00F55E9D" w:rsidRPr="009D52BC" w:rsidRDefault="00F55E9D" w:rsidP="009D52BC">
      <w:pPr>
        <w:tabs>
          <w:tab w:val="left" w:pos="8115"/>
        </w:tabs>
        <w:jc w:val="both"/>
        <w:rPr>
          <w:rFonts w:eastAsia="Times New Roman"/>
          <w:sz w:val="22"/>
          <w:szCs w:val="22"/>
        </w:rPr>
      </w:pPr>
    </w:p>
    <w:p w:rsidR="00F55E9D" w:rsidRPr="009D52BC" w:rsidRDefault="00F55E9D" w:rsidP="009D52BC">
      <w:pPr>
        <w:tabs>
          <w:tab w:val="left" w:pos="8115"/>
        </w:tabs>
        <w:jc w:val="both"/>
        <w:rPr>
          <w:rFonts w:eastAsia="Times New Roman"/>
          <w:sz w:val="22"/>
          <w:szCs w:val="22"/>
        </w:rPr>
      </w:pP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5. Корреспонденцию в наш адрес просим направлять по адресу: </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_______________________________________________________________</w:t>
      </w:r>
    </w:p>
    <w:p w:rsidR="00F55E9D" w:rsidRPr="009D52BC" w:rsidRDefault="00F55E9D" w:rsidP="009D52BC">
      <w:pPr>
        <w:tabs>
          <w:tab w:val="left" w:pos="8115"/>
        </w:tabs>
        <w:jc w:val="both"/>
        <w:rPr>
          <w:rFonts w:eastAsia="Times New Roman"/>
          <w:sz w:val="22"/>
          <w:szCs w:val="22"/>
        </w:rPr>
      </w:pPr>
    </w:p>
    <w:p w:rsidR="00F55E9D" w:rsidRPr="009D52BC" w:rsidRDefault="00F55E9D" w:rsidP="009D52BC">
      <w:pPr>
        <w:tabs>
          <w:tab w:val="left" w:pos="8115"/>
        </w:tabs>
        <w:jc w:val="both"/>
        <w:rPr>
          <w:rFonts w:eastAsia="Times New Roman"/>
          <w:sz w:val="22"/>
          <w:szCs w:val="22"/>
        </w:rPr>
      </w:pPr>
    </w:p>
    <w:p w:rsidR="00F55E9D" w:rsidRPr="009D52BC" w:rsidRDefault="00F55E9D" w:rsidP="009D52BC">
      <w:pPr>
        <w:tabs>
          <w:tab w:val="left" w:pos="8115"/>
        </w:tabs>
        <w:jc w:val="both"/>
        <w:rPr>
          <w:rFonts w:eastAsia="Times New Roman"/>
          <w:sz w:val="22"/>
          <w:szCs w:val="22"/>
        </w:rPr>
      </w:pP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Руководитель участника закупки </w:t>
      </w:r>
    </w:p>
    <w:p w:rsidR="00F55E9D" w:rsidRPr="009D52BC" w:rsidRDefault="00F55E9D" w:rsidP="009D52BC">
      <w:pPr>
        <w:tabs>
          <w:tab w:val="left" w:pos="8115"/>
        </w:tabs>
        <w:jc w:val="both"/>
        <w:rPr>
          <w:rFonts w:eastAsia="Times New Roman"/>
          <w:sz w:val="22"/>
          <w:szCs w:val="22"/>
        </w:rPr>
      </w:pPr>
      <w:r w:rsidRPr="009D52BC">
        <w:rPr>
          <w:rFonts w:eastAsia="Times New Roman"/>
          <w:sz w:val="22"/>
          <w:szCs w:val="22"/>
        </w:rPr>
        <w:t xml:space="preserve">(или уполномоченный представитель) ______________ (подпись) _______ ФИО                                                                                                                                                                                 </w:t>
      </w:r>
    </w:p>
    <w:p w:rsidR="00F55E9D" w:rsidRPr="009D52BC" w:rsidRDefault="00F55E9D" w:rsidP="009D52BC">
      <w:pPr>
        <w:overflowPunct w:val="0"/>
        <w:autoSpaceDE w:val="0"/>
        <w:autoSpaceDN w:val="0"/>
        <w:adjustRightInd w:val="0"/>
        <w:contextualSpacing/>
        <w:textAlignment w:val="baseline"/>
        <w:outlineLvl w:val="0"/>
        <w:rPr>
          <w:rFonts w:eastAsia="Times New Roman"/>
          <w:sz w:val="22"/>
          <w:szCs w:val="22"/>
        </w:rPr>
      </w:pPr>
    </w:p>
    <w:p w:rsidR="00F55E9D" w:rsidRPr="009D52BC" w:rsidRDefault="00F55E9D" w:rsidP="009D52BC">
      <w:pPr>
        <w:overflowPunct w:val="0"/>
        <w:autoSpaceDE w:val="0"/>
        <w:autoSpaceDN w:val="0"/>
        <w:adjustRightInd w:val="0"/>
        <w:contextualSpacing/>
        <w:textAlignment w:val="baseline"/>
        <w:outlineLvl w:val="0"/>
        <w:rPr>
          <w:kern w:val="24"/>
          <w:sz w:val="22"/>
          <w:szCs w:val="22"/>
        </w:rPr>
      </w:pPr>
      <w:r w:rsidRPr="009D52BC">
        <w:rPr>
          <w:kern w:val="24"/>
          <w:sz w:val="22"/>
          <w:szCs w:val="22"/>
        </w:rPr>
        <w:t xml:space="preserve">                                                                                       М.П.</w:t>
      </w:r>
    </w:p>
    <w:p w:rsidR="00F55E9D" w:rsidRPr="009D52BC" w:rsidRDefault="00F55E9D" w:rsidP="009D52BC">
      <w:pPr>
        <w:overflowPunct w:val="0"/>
        <w:autoSpaceDE w:val="0"/>
        <w:autoSpaceDN w:val="0"/>
        <w:adjustRightInd w:val="0"/>
        <w:contextualSpacing/>
        <w:jc w:val="center"/>
        <w:textAlignment w:val="baseline"/>
        <w:outlineLvl w:val="0"/>
        <w:rPr>
          <w:sz w:val="22"/>
          <w:szCs w:val="22"/>
        </w:rPr>
      </w:pPr>
      <w:r w:rsidRPr="009D52BC">
        <w:rPr>
          <w:kern w:val="24"/>
          <w:sz w:val="22"/>
          <w:szCs w:val="22"/>
        </w:rPr>
        <w:br w:type="page"/>
      </w:r>
      <w:r w:rsidRPr="009D52BC">
        <w:rPr>
          <w:b/>
          <w:bCs/>
          <w:color w:val="000000"/>
          <w:sz w:val="22"/>
          <w:szCs w:val="22"/>
        </w:rPr>
        <w:lastRenderedPageBreak/>
        <w:t>Опись документов</w:t>
      </w:r>
    </w:p>
    <w:p w:rsidR="00F55E9D" w:rsidRPr="009D52BC" w:rsidRDefault="00F55E9D" w:rsidP="009D52BC">
      <w:pPr>
        <w:pStyle w:val="3f"/>
        <w:tabs>
          <w:tab w:val="clear" w:pos="227"/>
          <w:tab w:val="num" w:pos="720"/>
        </w:tabs>
        <w:contextualSpacing/>
        <w:rPr>
          <w:sz w:val="22"/>
          <w:szCs w:val="22"/>
        </w:rPr>
      </w:pPr>
      <w:r w:rsidRPr="009D52BC">
        <w:rPr>
          <w:sz w:val="22"/>
          <w:szCs w:val="22"/>
        </w:rPr>
        <w:t>В подтверждение соответствия требованиям извещения о запросе котировок в электронной форме к заявке прикладываются следующие документы:</w:t>
      </w:r>
    </w:p>
    <w:p w:rsidR="00F55E9D" w:rsidRPr="009D52BC" w:rsidRDefault="00F55E9D" w:rsidP="009D52BC">
      <w:pPr>
        <w:pStyle w:val="3f"/>
        <w:tabs>
          <w:tab w:val="clear" w:pos="227"/>
          <w:tab w:val="num" w:pos="720"/>
        </w:tabs>
        <w:ind w:firstLine="720"/>
        <w:contextualSpacing/>
        <w:rPr>
          <w:sz w:val="22"/>
          <w:szCs w:val="22"/>
        </w:rPr>
      </w:pPr>
    </w:p>
    <w:p w:rsidR="00F55E9D" w:rsidRPr="009D52BC" w:rsidRDefault="00F55E9D" w:rsidP="009D52BC">
      <w:pPr>
        <w:numPr>
          <w:ilvl w:val="0"/>
          <w:numId w:val="12"/>
        </w:numPr>
        <w:tabs>
          <w:tab w:val="clear" w:pos="720"/>
          <w:tab w:val="num" w:pos="400"/>
        </w:tabs>
        <w:ind w:left="0" w:firstLine="0"/>
        <w:contextualSpacing/>
        <w:jc w:val="both"/>
        <w:rPr>
          <w:sz w:val="22"/>
          <w:szCs w:val="22"/>
        </w:rPr>
      </w:pPr>
      <w:r w:rsidRPr="009D52BC">
        <w:rPr>
          <w:i/>
          <w:sz w:val="22"/>
          <w:szCs w:val="22"/>
        </w:rPr>
        <w:t xml:space="preserve"> (название документа)</w:t>
      </w:r>
      <w:r w:rsidRPr="009D52BC">
        <w:rPr>
          <w:sz w:val="22"/>
          <w:szCs w:val="22"/>
        </w:rPr>
        <w:t xml:space="preserve"> ____ </w:t>
      </w:r>
      <w:r w:rsidRPr="009D52BC">
        <w:rPr>
          <w:i/>
          <w:sz w:val="22"/>
          <w:szCs w:val="22"/>
        </w:rPr>
        <w:t>(количество страниц в документе)</w:t>
      </w:r>
      <w:r w:rsidRPr="009D52BC">
        <w:rPr>
          <w:sz w:val="22"/>
          <w:szCs w:val="22"/>
        </w:rPr>
        <w:t>;</w:t>
      </w:r>
    </w:p>
    <w:p w:rsidR="00F55E9D" w:rsidRPr="009D52BC" w:rsidRDefault="00F55E9D" w:rsidP="009D52BC">
      <w:pPr>
        <w:contextualSpacing/>
        <w:rPr>
          <w:i/>
          <w:sz w:val="22"/>
          <w:szCs w:val="22"/>
        </w:rPr>
      </w:pPr>
      <w:r w:rsidRPr="009D52BC">
        <w:rPr>
          <w:sz w:val="22"/>
          <w:szCs w:val="22"/>
        </w:rPr>
        <w:t xml:space="preserve">п.п. </w:t>
      </w:r>
      <w:r w:rsidRPr="009D52BC">
        <w:rPr>
          <w:i/>
          <w:sz w:val="22"/>
          <w:szCs w:val="22"/>
        </w:rPr>
        <w:t>(название документа)</w:t>
      </w:r>
      <w:r w:rsidRPr="009D52BC">
        <w:rPr>
          <w:sz w:val="22"/>
          <w:szCs w:val="22"/>
        </w:rPr>
        <w:t xml:space="preserve"> ____ </w:t>
      </w:r>
      <w:r w:rsidRPr="009D52BC">
        <w:rPr>
          <w:i/>
          <w:sz w:val="22"/>
          <w:szCs w:val="22"/>
        </w:rPr>
        <w:t>(количество страниц в документе).</w:t>
      </w:r>
    </w:p>
    <w:p w:rsidR="00F55E9D" w:rsidRPr="009D52BC" w:rsidRDefault="00F55E9D" w:rsidP="009D52BC">
      <w:pPr>
        <w:contextualSpacing/>
        <w:rPr>
          <w:i/>
          <w:sz w:val="22"/>
          <w:szCs w:val="22"/>
        </w:rPr>
      </w:pPr>
    </w:p>
    <w:p w:rsidR="00F55E9D" w:rsidRPr="009D52BC" w:rsidRDefault="00F55E9D" w:rsidP="009D52BC">
      <w:pPr>
        <w:contextualSpacing/>
        <w:rPr>
          <w:i/>
          <w:sz w:val="22"/>
          <w:szCs w:val="22"/>
        </w:rPr>
      </w:pPr>
    </w:p>
    <w:p w:rsidR="00F55E9D" w:rsidRPr="009D52BC" w:rsidRDefault="00F55E9D" w:rsidP="009D52BC">
      <w:pPr>
        <w:ind w:firstLine="426"/>
        <w:rPr>
          <w:i/>
          <w:sz w:val="22"/>
          <w:szCs w:val="22"/>
        </w:rPr>
      </w:pPr>
      <w:r w:rsidRPr="009D52BC">
        <w:rPr>
          <w:i/>
          <w:sz w:val="22"/>
          <w:szCs w:val="22"/>
        </w:rPr>
        <w:t>Документы, изготавливаемые непосредственно Участником закупки, заверяются печатью Участника, подписью руководителя Участника или уполномоченного лица Участника.  Копии документов заверяются печатью Участника, подписью его руководителя или уполномоченного лица Участника с проставлением надписи «Копия верна».</w:t>
      </w:r>
    </w:p>
    <w:p w:rsidR="00F55E9D" w:rsidRPr="009D52BC" w:rsidRDefault="00F55E9D" w:rsidP="009D52BC">
      <w:pPr>
        <w:ind w:firstLine="426"/>
        <w:rPr>
          <w:sz w:val="22"/>
          <w:szCs w:val="22"/>
        </w:rPr>
      </w:pPr>
    </w:p>
    <w:p w:rsidR="00F55E9D" w:rsidRPr="009D52BC" w:rsidRDefault="00F55E9D" w:rsidP="009D52BC">
      <w:pPr>
        <w:rPr>
          <w:i/>
          <w:sz w:val="22"/>
          <w:szCs w:val="22"/>
        </w:rPr>
      </w:pPr>
      <w:r w:rsidRPr="009D52BC">
        <w:rPr>
          <w:i/>
          <w:sz w:val="22"/>
          <w:szCs w:val="22"/>
        </w:rPr>
        <w:t>Форма должна быть подписана руководителем Участника закупки или уполномоченным лицом Участника и скреплена печатью Участника – юридического лица (для Участника закупки – юридического лица)</w:t>
      </w:r>
    </w:p>
    <w:p w:rsidR="00F55E9D" w:rsidRPr="009D52BC" w:rsidRDefault="00F55E9D" w:rsidP="009D52BC">
      <w:pPr>
        <w:spacing w:before="240" w:after="60"/>
        <w:jc w:val="center"/>
        <w:outlineLvl w:val="8"/>
        <w:rPr>
          <w:b/>
          <w:bCs/>
          <w:i/>
          <w:iCs/>
          <w:sz w:val="22"/>
          <w:szCs w:val="22"/>
        </w:rPr>
      </w:pPr>
    </w:p>
    <w:p w:rsidR="00F55E9D" w:rsidRPr="009D52BC" w:rsidRDefault="00F55E9D" w:rsidP="009D52BC">
      <w:pPr>
        <w:spacing w:after="60"/>
        <w:rPr>
          <w:sz w:val="22"/>
          <w:szCs w:val="22"/>
        </w:rPr>
      </w:pPr>
      <w:r w:rsidRPr="009D52BC">
        <w:rPr>
          <w:b/>
          <w:sz w:val="22"/>
          <w:szCs w:val="22"/>
        </w:rPr>
        <w:t xml:space="preserve">Участник запроса </w:t>
      </w:r>
      <w:r w:rsidR="00EA2D2A">
        <w:rPr>
          <w:b/>
          <w:sz w:val="22"/>
          <w:szCs w:val="22"/>
        </w:rPr>
        <w:t>котировок</w:t>
      </w:r>
      <w:r w:rsidRPr="009D52BC">
        <w:rPr>
          <w:b/>
          <w:sz w:val="22"/>
          <w:szCs w:val="22"/>
        </w:rPr>
        <w:t xml:space="preserve"> в электронной форме /</w:t>
      </w:r>
      <w:r w:rsidRPr="009D52BC">
        <w:rPr>
          <w:b/>
          <w:sz w:val="22"/>
          <w:szCs w:val="22"/>
        </w:rPr>
        <w:br/>
        <w:t>уполномоченный представитель</w:t>
      </w:r>
      <w:r w:rsidRPr="009D52BC">
        <w:rPr>
          <w:b/>
          <w:sz w:val="22"/>
          <w:szCs w:val="22"/>
        </w:rPr>
        <w:tab/>
      </w:r>
      <w:r w:rsidRPr="009D52BC">
        <w:rPr>
          <w:sz w:val="22"/>
          <w:szCs w:val="22"/>
        </w:rPr>
        <w:t>_____________________________(Фамилия И.О.)</w:t>
      </w:r>
    </w:p>
    <w:p w:rsidR="00F55E9D" w:rsidRPr="009D52BC" w:rsidRDefault="00F55E9D" w:rsidP="009D52BC">
      <w:pPr>
        <w:spacing w:before="240" w:after="60"/>
        <w:jc w:val="center"/>
        <w:outlineLvl w:val="8"/>
        <w:rPr>
          <w:b/>
          <w:kern w:val="24"/>
          <w:sz w:val="22"/>
          <w:szCs w:val="22"/>
        </w:rPr>
      </w:pPr>
      <w:r w:rsidRPr="009D52BC">
        <w:rPr>
          <w:b/>
          <w:bCs/>
          <w:iCs/>
          <w:sz w:val="22"/>
          <w:szCs w:val="22"/>
        </w:rPr>
        <w:br w:type="page"/>
      </w:r>
      <w:bookmarkStart w:id="23" w:name="_Toc456254325"/>
      <w:bookmarkStart w:id="24" w:name="_Toc456089760"/>
      <w:r w:rsidRPr="009D52BC">
        <w:rPr>
          <w:b/>
          <w:sz w:val="22"/>
          <w:szCs w:val="22"/>
        </w:rPr>
        <w:lastRenderedPageBreak/>
        <w:t>Сведения об участнике закупки</w:t>
      </w:r>
      <w:bookmarkEnd w:id="23"/>
      <w:bookmarkEnd w:id="24"/>
    </w:p>
    <w:p w:rsidR="00F55E9D" w:rsidRPr="009D52BC" w:rsidRDefault="00F55E9D" w:rsidP="009D52BC">
      <w:pPr>
        <w:rPr>
          <w:sz w:val="22"/>
          <w:szCs w:val="22"/>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402"/>
        <w:gridCol w:w="6237"/>
      </w:tblGrid>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1</w:t>
            </w:r>
          </w:p>
        </w:tc>
        <w:tc>
          <w:tcPr>
            <w:tcW w:w="3402" w:type="dxa"/>
          </w:tcPr>
          <w:p w:rsidR="00F55E9D" w:rsidRPr="009D52BC" w:rsidRDefault="00F55E9D" w:rsidP="009D52BC">
            <w:pPr>
              <w:rPr>
                <w:sz w:val="22"/>
                <w:szCs w:val="22"/>
                <w:lang w:eastAsia="en-US"/>
              </w:rPr>
            </w:pPr>
            <w:r w:rsidRPr="009D52BC">
              <w:rPr>
                <w:sz w:val="22"/>
                <w:szCs w:val="22"/>
              </w:rPr>
              <w:t>Дата составления заявки</w:t>
            </w:r>
          </w:p>
        </w:tc>
        <w:tc>
          <w:tcPr>
            <w:tcW w:w="6237" w:type="dxa"/>
          </w:tcPr>
          <w:p w:rsidR="00F55E9D" w:rsidRPr="009D52BC" w:rsidRDefault="00F55E9D" w:rsidP="009D52BC">
            <w:pPr>
              <w:rPr>
                <w:i/>
                <w:sz w:val="22"/>
                <w:szCs w:val="22"/>
                <w:lang w:eastAsia="en-US"/>
              </w:rPr>
            </w:pPr>
            <w:r w:rsidRPr="009D52BC">
              <w:rPr>
                <w:sz w:val="22"/>
                <w:szCs w:val="22"/>
              </w:rPr>
              <w:t>«____» _____________20__г</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2</w:t>
            </w:r>
          </w:p>
        </w:tc>
        <w:tc>
          <w:tcPr>
            <w:tcW w:w="3402" w:type="dxa"/>
          </w:tcPr>
          <w:p w:rsidR="00F55E9D" w:rsidRPr="009D52BC" w:rsidRDefault="00F55E9D" w:rsidP="009D52BC">
            <w:pPr>
              <w:rPr>
                <w:sz w:val="22"/>
                <w:szCs w:val="22"/>
                <w:lang w:eastAsia="en-US"/>
              </w:rPr>
            </w:pPr>
            <w:r w:rsidRPr="009D52BC">
              <w:rPr>
                <w:sz w:val="22"/>
                <w:szCs w:val="22"/>
              </w:rPr>
              <w:t>Согласие Участника закупки исполнить условия договора, указанные в закупочной документации</w:t>
            </w:r>
          </w:p>
        </w:tc>
        <w:tc>
          <w:tcPr>
            <w:tcW w:w="6237" w:type="dxa"/>
          </w:tcPr>
          <w:p w:rsidR="00F55E9D" w:rsidRPr="009D52BC" w:rsidRDefault="00F55E9D" w:rsidP="009D52BC">
            <w:pPr>
              <w:rPr>
                <w:i/>
                <w:sz w:val="22"/>
                <w:szCs w:val="22"/>
                <w:lang w:eastAsia="en-US"/>
              </w:rPr>
            </w:pPr>
            <w:r w:rsidRPr="009D52BC">
              <w:rPr>
                <w:sz w:val="22"/>
                <w:szCs w:val="22"/>
              </w:rPr>
              <w:t>Согласен / Не согласен</w:t>
            </w:r>
          </w:p>
        </w:tc>
      </w:tr>
      <w:tr w:rsidR="00F55E9D" w:rsidRPr="009D52BC" w:rsidTr="009D52BC">
        <w:tc>
          <w:tcPr>
            <w:tcW w:w="10207" w:type="dxa"/>
            <w:gridSpan w:val="3"/>
          </w:tcPr>
          <w:p w:rsidR="00F55E9D" w:rsidRPr="009D52BC" w:rsidRDefault="00F55E9D" w:rsidP="009D52BC">
            <w:pPr>
              <w:jc w:val="center"/>
              <w:rPr>
                <w:i/>
                <w:sz w:val="22"/>
                <w:szCs w:val="22"/>
                <w:lang w:eastAsia="en-US"/>
              </w:rPr>
            </w:pPr>
            <w:r w:rsidRPr="009D52BC">
              <w:rPr>
                <w:sz w:val="22"/>
                <w:szCs w:val="22"/>
              </w:rPr>
              <w:t>Сведения о предмете закупки</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3</w:t>
            </w:r>
          </w:p>
        </w:tc>
        <w:tc>
          <w:tcPr>
            <w:tcW w:w="3402" w:type="dxa"/>
          </w:tcPr>
          <w:p w:rsidR="00F55E9D" w:rsidRPr="009D52BC" w:rsidRDefault="00F55E9D" w:rsidP="009D52BC">
            <w:pPr>
              <w:rPr>
                <w:sz w:val="22"/>
                <w:szCs w:val="22"/>
                <w:lang w:eastAsia="en-US"/>
              </w:rPr>
            </w:pPr>
            <w:r w:rsidRPr="009D52BC">
              <w:rPr>
                <w:sz w:val="22"/>
                <w:szCs w:val="22"/>
              </w:rPr>
              <w:t>Предмет договора</w:t>
            </w:r>
          </w:p>
        </w:tc>
        <w:tc>
          <w:tcPr>
            <w:tcW w:w="6237" w:type="dxa"/>
          </w:tcPr>
          <w:p w:rsidR="00F55E9D" w:rsidRPr="009D52BC" w:rsidRDefault="00F55E9D" w:rsidP="009D52BC">
            <w:pPr>
              <w:rPr>
                <w:sz w:val="22"/>
                <w:szCs w:val="22"/>
                <w:lang w:eastAsia="en-US"/>
              </w:rPr>
            </w:pP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lang w:val="en-US"/>
              </w:rPr>
              <w:t>4</w:t>
            </w:r>
          </w:p>
        </w:tc>
        <w:tc>
          <w:tcPr>
            <w:tcW w:w="3402" w:type="dxa"/>
          </w:tcPr>
          <w:p w:rsidR="00F55E9D" w:rsidRPr="009D52BC" w:rsidRDefault="00F55E9D" w:rsidP="009D52BC">
            <w:pPr>
              <w:rPr>
                <w:sz w:val="22"/>
                <w:szCs w:val="22"/>
                <w:lang w:eastAsia="en-US"/>
              </w:rPr>
            </w:pPr>
            <w:r w:rsidRPr="009D52BC">
              <w:rPr>
                <w:sz w:val="22"/>
                <w:szCs w:val="22"/>
              </w:rPr>
              <w:t>Цена договора</w:t>
            </w:r>
          </w:p>
        </w:tc>
        <w:tc>
          <w:tcPr>
            <w:tcW w:w="6237" w:type="dxa"/>
          </w:tcPr>
          <w:p w:rsidR="00F55E9D" w:rsidRPr="009D52BC" w:rsidRDefault="00F55E9D" w:rsidP="009D52BC">
            <w:pPr>
              <w:rPr>
                <w:i/>
                <w:sz w:val="22"/>
                <w:szCs w:val="22"/>
                <w:lang w:eastAsia="en-US"/>
              </w:rPr>
            </w:pPr>
            <w:r w:rsidRPr="009D52BC">
              <w:rPr>
                <w:i/>
                <w:sz w:val="22"/>
                <w:szCs w:val="22"/>
              </w:rPr>
              <w:t xml:space="preserve">Цена договора  с указанием сведений о включенных или не включенных в нее расходах (расходы на перевозку, страхование, уплату пошлин, налогов, сборов и другие обязательные платежи) </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5</w:t>
            </w:r>
          </w:p>
        </w:tc>
        <w:tc>
          <w:tcPr>
            <w:tcW w:w="3402" w:type="dxa"/>
          </w:tcPr>
          <w:p w:rsidR="00F55E9D" w:rsidRPr="009D52BC" w:rsidRDefault="00F55E9D" w:rsidP="009D52BC">
            <w:pPr>
              <w:rPr>
                <w:sz w:val="22"/>
                <w:szCs w:val="22"/>
                <w:lang w:eastAsia="en-US"/>
              </w:rPr>
            </w:pPr>
            <w:r w:rsidRPr="009D52BC">
              <w:rPr>
                <w:sz w:val="22"/>
                <w:szCs w:val="22"/>
              </w:rPr>
              <w:t>Сроки поставки товара</w:t>
            </w:r>
          </w:p>
        </w:tc>
        <w:tc>
          <w:tcPr>
            <w:tcW w:w="6237" w:type="dxa"/>
          </w:tcPr>
          <w:p w:rsidR="00F55E9D" w:rsidRPr="00D50D8F" w:rsidRDefault="00F55E9D" w:rsidP="009D52BC">
            <w:pPr>
              <w:pStyle w:val="3d"/>
              <w:spacing w:after="0"/>
              <w:jc w:val="both"/>
              <w:rPr>
                <w:sz w:val="22"/>
                <w:szCs w:val="22"/>
                <w:lang w:val="ru-RU" w:eastAsia="ru-RU"/>
              </w:rPr>
            </w:pPr>
            <w:r w:rsidRPr="00C545B8">
              <w:rPr>
                <w:i/>
                <w:sz w:val="22"/>
                <w:szCs w:val="22"/>
                <w:lang w:val="ru-RU" w:eastAsia="ru-RU"/>
              </w:rPr>
              <w:t>[указываются сроки оказания услуг]</w:t>
            </w:r>
          </w:p>
        </w:tc>
      </w:tr>
      <w:tr w:rsidR="00F55E9D" w:rsidRPr="009D52BC" w:rsidTr="009D52BC">
        <w:tc>
          <w:tcPr>
            <w:tcW w:w="10207" w:type="dxa"/>
            <w:gridSpan w:val="3"/>
          </w:tcPr>
          <w:p w:rsidR="00F55E9D" w:rsidRPr="009D52BC" w:rsidRDefault="00F55E9D" w:rsidP="009D52BC">
            <w:pPr>
              <w:jc w:val="center"/>
              <w:rPr>
                <w:i/>
                <w:sz w:val="22"/>
                <w:szCs w:val="22"/>
                <w:lang w:eastAsia="en-US"/>
              </w:rPr>
            </w:pPr>
            <w:r w:rsidRPr="009D52BC">
              <w:rPr>
                <w:sz w:val="22"/>
                <w:szCs w:val="22"/>
              </w:rPr>
              <w:t>Сведения об участнике закупки</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6</w:t>
            </w:r>
          </w:p>
        </w:tc>
        <w:tc>
          <w:tcPr>
            <w:tcW w:w="3402" w:type="dxa"/>
          </w:tcPr>
          <w:p w:rsidR="00F55E9D" w:rsidRPr="009D52BC" w:rsidRDefault="00F55E9D" w:rsidP="009D52BC">
            <w:pPr>
              <w:rPr>
                <w:sz w:val="22"/>
                <w:szCs w:val="22"/>
                <w:lang w:eastAsia="en-US"/>
              </w:rPr>
            </w:pPr>
            <w:r w:rsidRPr="009D52BC">
              <w:rPr>
                <w:sz w:val="22"/>
                <w:szCs w:val="22"/>
              </w:rPr>
              <w:t>Наименование Участника закупки (юридического лица), фамилия, имя, отчество и паспортные данные Участника закупки (физического лица, в том числе индивидуального предпринимателя)</w:t>
            </w:r>
          </w:p>
        </w:tc>
        <w:tc>
          <w:tcPr>
            <w:tcW w:w="6237" w:type="dxa"/>
          </w:tcPr>
          <w:p w:rsidR="00F55E9D" w:rsidRPr="009D52BC" w:rsidRDefault="00F55E9D" w:rsidP="009D52BC">
            <w:pPr>
              <w:rPr>
                <w:i/>
                <w:sz w:val="22"/>
                <w:szCs w:val="22"/>
                <w:lang w:eastAsia="en-US"/>
              </w:rPr>
            </w:pPr>
            <w:r w:rsidRPr="009D52BC">
              <w:rPr>
                <w:i/>
                <w:sz w:val="22"/>
                <w:szCs w:val="22"/>
              </w:rPr>
              <w:t>[Участник закупки, являющийся юридическим лицом, указывает в данном разделе полное наименование с указанием организационно-правовой формы в соответствии со свидетельством о государственной регистрации юридического лица, свидетельством о внесении записи в Единый государственный реестр юридических лиц или свидетельством о внесении записи в Единый государственный реестр юридических лиц о юридическом лице, зарегистрированном до 1 июля 2002 года].</w:t>
            </w:r>
          </w:p>
          <w:p w:rsidR="00F55E9D" w:rsidRPr="009D52BC" w:rsidRDefault="00F55E9D" w:rsidP="009D52BC">
            <w:pPr>
              <w:rPr>
                <w:i/>
                <w:sz w:val="22"/>
                <w:szCs w:val="22"/>
                <w:lang w:eastAsia="en-US"/>
              </w:rPr>
            </w:pPr>
            <w:r w:rsidRPr="009D52BC">
              <w:rPr>
                <w:i/>
                <w:sz w:val="22"/>
                <w:szCs w:val="22"/>
              </w:rPr>
              <w:t>[Участник закупки, являющийся физическим лицом, в том числе индивидуальным предпринимателем, указывает в данном разделе фамилию, имя, отчество и паспортные данные в соответствии с паспортом].</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7</w:t>
            </w:r>
          </w:p>
        </w:tc>
        <w:tc>
          <w:tcPr>
            <w:tcW w:w="3402" w:type="dxa"/>
          </w:tcPr>
          <w:p w:rsidR="00F55E9D" w:rsidRPr="009D52BC" w:rsidRDefault="00F55E9D" w:rsidP="009D52BC">
            <w:pPr>
              <w:rPr>
                <w:sz w:val="22"/>
                <w:szCs w:val="22"/>
                <w:lang w:eastAsia="en-US"/>
              </w:rPr>
            </w:pPr>
            <w:r w:rsidRPr="009D52BC">
              <w:rPr>
                <w:sz w:val="22"/>
                <w:szCs w:val="22"/>
              </w:rPr>
              <w:t>Место нахождения Участника закупки (юридического лица), место жительство Участника закупки (физического лица, в том числе индивидуального предпринимателя)</w:t>
            </w:r>
          </w:p>
        </w:tc>
        <w:tc>
          <w:tcPr>
            <w:tcW w:w="6237" w:type="dxa"/>
          </w:tcPr>
          <w:p w:rsidR="00F55E9D" w:rsidRPr="009D52BC" w:rsidRDefault="00F55E9D" w:rsidP="009D52BC">
            <w:pPr>
              <w:rPr>
                <w:i/>
                <w:sz w:val="22"/>
                <w:szCs w:val="22"/>
                <w:lang w:eastAsia="en-US"/>
              </w:rPr>
            </w:pPr>
            <w:r w:rsidRPr="009D52BC">
              <w:rPr>
                <w:i/>
                <w:sz w:val="22"/>
                <w:szCs w:val="22"/>
              </w:rPr>
              <w:t>[Участник закупки, являющийся юридическим лицом, указывает в данном разделе место нахождения в соответствии с учредительными документами (устав, положение и т.п.)].</w:t>
            </w:r>
          </w:p>
          <w:p w:rsidR="00F55E9D" w:rsidRPr="009D52BC" w:rsidRDefault="00F55E9D" w:rsidP="009D52BC">
            <w:pPr>
              <w:rPr>
                <w:sz w:val="22"/>
                <w:szCs w:val="22"/>
                <w:lang w:eastAsia="en-US"/>
              </w:rPr>
            </w:pPr>
            <w:r w:rsidRPr="009D52BC">
              <w:rPr>
                <w:i/>
                <w:sz w:val="22"/>
                <w:szCs w:val="22"/>
              </w:rPr>
              <w:t>[Участник закупки, являющийся физическим лицом, в том числе индивидуальным предпринимателем, указывает в данном разделе местожительство в соответствии с паспортом].</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8</w:t>
            </w:r>
          </w:p>
        </w:tc>
        <w:tc>
          <w:tcPr>
            <w:tcW w:w="3402" w:type="dxa"/>
          </w:tcPr>
          <w:p w:rsidR="00F55E9D" w:rsidRPr="009D52BC" w:rsidRDefault="00F55E9D" w:rsidP="009D52BC">
            <w:pPr>
              <w:rPr>
                <w:sz w:val="22"/>
                <w:szCs w:val="22"/>
                <w:lang w:eastAsia="en-US"/>
              </w:rPr>
            </w:pPr>
            <w:r w:rsidRPr="009D52BC">
              <w:rPr>
                <w:sz w:val="22"/>
                <w:szCs w:val="22"/>
              </w:rPr>
              <w:t>Почтовый адрес</w:t>
            </w:r>
          </w:p>
        </w:tc>
        <w:tc>
          <w:tcPr>
            <w:tcW w:w="6237" w:type="dxa"/>
          </w:tcPr>
          <w:p w:rsidR="00F55E9D" w:rsidRPr="009D52BC" w:rsidRDefault="00F55E9D" w:rsidP="009D52BC">
            <w:pPr>
              <w:rPr>
                <w:sz w:val="22"/>
                <w:szCs w:val="22"/>
                <w:lang w:eastAsia="en-US"/>
              </w:rPr>
            </w:pPr>
            <w:r w:rsidRPr="009D52BC">
              <w:rPr>
                <w:i/>
                <w:sz w:val="22"/>
                <w:szCs w:val="22"/>
              </w:rPr>
              <w:t>[В данном разделе Участник закупки указывает почтовый адрес и индекс, по которым Заказчик сможет осуществить почтовую связь с Участником закупки].</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9</w:t>
            </w:r>
          </w:p>
        </w:tc>
        <w:tc>
          <w:tcPr>
            <w:tcW w:w="3402" w:type="dxa"/>
          </w:tcPr>
          <w:p w:rsidR="00F55E9D" w:rsidRPr="009D52BC" w:rsidRDefault="00F55E9D" w:rsidP="009D52BC">
            <w:pPr>
              <w:rPr>
                <w:sz w:val="22"/>
                <w:szCs w:val="22"/>
                <w:lang w:eastAsia="en-US"/>
              </w:rPr>
            </w:pPr>
            <w:r w:rsidRPr="009D52BC">
              <w:rPr>
                <w:rStyle w:val="afff1"/>
                <w:sz w:val="22"/>
                <w:szCs w:val="22"/>
              </w:rPr>
              <w:t>ИНН</w:t>
            </w:r>
          </w:p>
        </w:tc>
        <w:tc>
          <w:tcPr>
            <w:tcW w:w="6237" w:type="dxa"/>
          </w:tcPr>
          <w:p w:rsidR="00F55E9D" w:rsidRPr="009D52BC" w:rsidRDefault="00F55E9D" w:rsidP="009D52BC">
            <w:pPr>
              <w:rPr>
                <w:i/>
                <w:sz w:val="22"/>
                <w:szCs w:val="22"/>
                <w:lang w:eastAsia="en-US"/>
              </w:rPr>
            </w:pPr>
            <w:r w:rsidRPr="009D52BC">
              <w:rPr>
                <w:i/>
                <w:sz w:val="22"/>
                <w:szCs w:val="22"/>
              </w:rPr>
              <w:t>[В данном разделе Участник закупки указывает идентификационный номер налогоплательщика].</w:t>
            </w:r>
          </w:p>
        </w:tc>
      </w:tr>
      <w:tr w:rsidR="00F55E9D" w:rsidRPr="009D52BC" w:rsidTr="009D52BC">
        <w:tc>
          <w:tcPr>
            <w:tcW w:w="568" w:type="dxa"/>
          </w:tcPr>
          <w:p w:rsidR="00F55E9D" w:rsidRPr="009D52BC" w:rsidRDefault="00F55E9D" w:rsidP="009D52BC">
            <w:pPr>
              <w:jc w:val="center"/>
              <w:rPr>
                <w:sz w:val="22"/>
                <w:szCs w:val="22"/>
              </w:rPr>
            </w:pPr>
            <w:r w:rsidRPr="009D52BC">
              <w:rPr>
                <w:sz w:val="22"/>
                <w:szCs w:val="22"/>
              </w:rPr>
              <w:t>10</w:t>
            </w:r>
          </w:p>
        </w:tc>
        <w:tc>
          <w:tcPr>
            <w:tcW w:w="3402" w:type="dxa"/>
          </w:tcPr>
          <w:p w:rsidR="00F55E9D" w:rsidRPr="009D52BC" w:rsidRDefault="00F55E9D" w:rsidP="009D52BC">
            <w:pPr>
              <w:rPr>
                <w:sz w:val="22"/>
                <w:szCs w:val="22"/>
              </w:rPr>
            </w:pPr>
            <w:r w:rsidRPr="009D52BC">
              <w:rPr>
                <w:sz w:val="22"/>
                <w:szCs w:val="22"/>
              </w:rPr>
              <w:t>ОКПО</w:t>
            </w:r>
          </w:p>
        </w:tc>
        <w:tc>
          <w:tcPr>
            <w:tcW w:w="6237" w:type="dxa"/>
          </w:tcPr>
          <w:p w:rsidR="00F55E9D" w:rsidRPr="009D52BC" w:rsidRDefault="00F55E9D" w:rsidP="009D52BC">
            <w:pPr>
              <w:rPr>
                <w:i/>
                <w:sz w:val="22"/>
                <w:szCs w:val="22"/>
              </w:rPr>
            </w:pP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11</w:t>
            </w:r>
          </w:p>
        </w:tc>
        <w:tc>
          <w:tcPr>
            <w:tcW w:w="3402" w:type="dxa"/>
          </w:tcPr>
          <w:p w:rsidR="00F55E9D" w:rsidRPr="009D52BC" w:rsidRDefault="00F55E9D" w:rsidP="009D52BC">
            <w:pPr>
              <w:rPr>
                <w:rStyle w:val="afff1"/>
                <w:sz w:val="22"/>
                <w:szCs w:val="22"/>
                <w:lang w:eastAsia="en-US"/>
              </w:rPr>
            </w:pPr>
            <w:r w:rsidRPr="009D52BC">
              <w:rPr>
                <w:sz w:val="22"/>
                <w:szCs w:val="22"/>
              </w:rPr>
              <w:t>Контактное лицо</w:t>
            </w:r>
          </w:p>
        </w:tc>
        <w:tc>
          <w:tcPr>
            <w:tcW w:w="6237" w:type="dxa"/>
          </w:tcPr>
          <w:p w:rsidR="00F55E9D" w:rsidRPr="009D52BC" w:rsidRDefault="00F55E9D" w:rsidP="009D52BC">
            <w:pPr>
              <w:rPr>
                <w:i/>
                <w:sz w:val="22"/>
                <w:szCs w:val="22"/>
                <w:lang w:eastAsia="en-US"/>
              </w:rPr>
            </w:pPr>
            <w:r w:rsidRPr="009D52BC">
              <w:rPr>
                <w:i/>
                <w:sz w:val="22"/>
                <w:szCs w:val="22"/>
              </w:rPr>
              <w:t>[В данном разделе Участник закупки указывает данные лица, с которым Заказчик сможет связаться в процессе подготовки договора].</w:t>
            </w:r>
          </w:p>
        </w:tc>
      </w:tr>
      <w:tr w:rsidR="00F55E9D" w:rsidRPr="009D52BC" w:rsidTr="009D52BC">
        <w:tc>
          <w:tcPr>
            <w:tcW w:w="568" w:type="dxa"/>
          </w:tcPr>
          <w:p w:rsidR="00F55E9D" w:rsidRPr="009D52BC" w:rsidRDefault="00F55E9D" w:rsidP="009D52BC">
            <w:pPr>
              <w:jc w:val="center"/>
              <w:rPr>
                <w:sz w:val="22"/>
                <w:szCs w:val="22"/>
              </w:rPr>
            </w:pPr>
            <w:r w:rsidRPr="009D52BC">
              <w:rPr>
                <w:sz w:val="22"/>
                <w:szCs w:val="22"/>
              </w:rPr>
              <w:t>12</w:t>
            </w:r>
          </w:p>
        </w:tc>
        <w:tc>
          <w:tcPr>
            <w:tcW w:w="3402" w:type="dxa"/>
          </w:tcPr>
          <w:p w:rsidR="00F55E9D" w:rsidRPr="009D52BC" w:rsidRDefault="00F55E9D" w:rsidP="009D52BC">
            <w:pPr>
              <w:rPr>
                <w:sz w:val="22"/>
                <w:szCs w:val="22"/>
                <w:lang w:eastAsia="en-US"/>
              </w:rPr>
            </w:pPr>
            <w:r w:rsidRPr="009D52BC">
              <w:rPr>
                <w:sz w:val="22"/>
                <w:szCs w:val="22"/>
              </w:rPr>
              <w:t>Номер контактного телефона</w:t>
            </w:r>
          </w:p>
        </w:tc>
        <w:tc>
          <w:tcPr>
            <w:tcW w:w="6237" w:type="dxa"/>
          </w:tcPr>
          <w:p w:rsidR="00F55E9D" w:rsidRPr="009D52BC" w:rsidRDefault="00F55E9D" w:rsidP="009D52BC">
            <w:pPr>
              <w:rPr>
                <w:i/>
                <w:sz w:val="22"/>
                <w:szCs w:val="22"/>
                <w:lang w:eastAsia="en-US"/>
              </w:rPr>
            </w:pPr>
            <w:r w:rsidRPr="009D52BC">
              <w:rPr>
                <w:i/>
                <w:sz w:val="22"/>
                <w:szCs w:val="22"/>
              </w:rPr>
              <w:t>[В данном разделе Участник закупки  указывает номер телефона (рабочий и мобильный), по которому Заказчик сможет связаться с контактным лицом в процессе подготовки договора].</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13</w:t>
            </w:r>
          </w:p>
        </w:tc>
        <w:tc>
          <w:tcPr>
            <w:tcW w:w="3402" w:type="dxa"/>
          </w:tcPr>
          <w:p w:rsidR="00F55E9D" w:rsidRPr="009D52BC" w:rsidRDefault="00F55E9D" w:rsidP="009D52BC">
            <w:pPr>
              <w:rPr>
                <w:sz w:val="22"/>
                <w:szCs w:val="22"/>
                <w:lang w:eastAsia="en-US"/>
              </w:rPr>
            </w:pPr>
            <w:r w:rsidRPr="009D52BC">
              <w:rPr>
                <w:sz w:val="22"/>
                <w:szCs w:val="22"/>
              </w:rPr>
              <w:t>Ф.И.О. руководителя организации/индивидуального предпринимателя, ИНН учредителей</w:t>
            </w:r>
          </w:p>
        </w:tc>
        <w:tc>
          <w:tcPr>
            <w:tcW w:w="6237" w:type="dxa"/>
          </w:tcPr>
          <w:p w:rsidR="00F55E9D" w:rsidRPr="009D52BC" w:rsidRDefault="00F55E9D" w:rsidP="009D52BC">
            <w:pPr>
              <w:rPr>
                <w:i/>
                <w:sz w:val="22"/>
                <w:szCs w:val="22"/>
                <w:lang w:eastAsia="en-US"/>
              </w:rPr>
            </w:pPr>
            <w:r w:rsidRPr="009D52BC">
              <w:rPr>
                <w:i/>
                <w:sz w:val="22"/>
                <w:szCs w:val="22"/>
              </w:rPr>
              <w:t>[В данном разделе Участник закупки  указывает полную фамилию, имя и отчество контактного лица].</w:t>
            </w:r>
          </w:p>
        </w:tc>
      </w:tr>
      <w:tr w:rsidR="00F55E9D" w:rsidRPr="009D52BC" w:rsidTr="009D52BC">
        <w:tc>
          <w:tcPr>
            <w:tcW w:w="568" w:type="dxa"/>
          </w:tcPr>
          <w:p w:rsidR="00F55E9D" w:rsidRPr="009D52BC" w:rsidRDefault="00F55E9D" w:rsidP="009D52BC">
            <w:pPr>
              <w:jc w:val="center"/>
              <w:rPr>
                <w:sz w:val="22"/>
                <w:szCs w:val="22"/>
                <w:lang w:eastAsia="en-US"/>
              </w:rPr>
            </w:pPr>
            <w:r w:rsidRPr="009D52BC">
              <w:rPr>
                <w:sz w:val="22"/>
                <w:szCs w:val="22"/>
              </w:rPr>
              <w:t>14</w:t>
            </w:r>
          </w:p>
        </w:tc>
        <w:tc>
          <w:tcPr>
            <w:tcW w:w="3402" w:type="dxa"/>
          </w:tcPr>
          <w:p w:rsidR="00F55E9D" w:rsidRPr="009D52BC" w:rsidRDefault="00F55E9D" w:rsidP="009D52BC">
            <w:pPr>
              <w:rPr>
                <w:sz w:val="22"/>
                <w:szCs w:val="22"/>
                <w:lang w:eastAsia="en-US"/>
              </w:rPr>
            </w:pPr>
            <w:r w:rsidRPr="009D52BC">
              <w:rPr>
                <w:sz w:val="22"/>
                <w:szCs w:val="22"/>
              </w:rPr>
              <w:t xml:space="preserve">Адрес электронной почты </w:t>
            </w:r>
          </w:p>
          <w:p w:rsidR="00F55E9D" w:rsidRPr="009D52BC" w:rsidRDefault="00F55E9D" w:rsidP="009D52BC">
            <w:pPr>
              <w:rPr>
                <w:sz w:val="22"/>
                <w:szCs w:val="22"/>
                <w:lang w:eastAsia="en-US"/>
              </w:rPr>
            </w:pPr>
            <w:r w:rsidRPr="009D52BC">
              <w:rPr>
                <w:sz w:val="22"/>
                <w:szCs w:val="22"/>
              </w:rPr>
              <w:t>(</w:t>
            </w:r>
            <w:r w:rsidRPr="009D52BC">
              <w:rPr>
                <w:sz w:val="22"/>
                <w:szCs w:val="22"/>
                <w:lang w:val="en-US"/>
              </w:rPr>
              <w:t>E</w:t>
            </w:r>
            <w:r w:rsidRPr="009D52BC">
              <w:rPr>
                <w:sz w:val="22"/>
                <w:szCs w:val="22"/>
              </w:rPr>
              <w:t>-</w:t>
            </w:r>
            <w:r w:rsidRPr="009D52BC">
              <w:rPr>
                <w:sz w:val="22"/>
                <w:szCs w:val="22"/>
                <w:lang w:val="en-US"/>
              </w:rPr>
              <w:t>mail</w:t>
            </w:r>
            <w:r w:rsidRPr="009D52BC">
              <w:rPr>
                <w:sz w:val="22"/>
                <w:szCs w:val="22"/>
              </w:rPr>
              <w:t>)</w:t>
            </w:r>
          </w:p>
        </w:tc>
        <w:tc>
          <w:tcPr>
            <w:tcW w:w="6237" w:type="dxa"/>
          </w:tcPr>
          <w:p w:rsidR="00F55E9D" w:rsidRPr="009D52BC" w:rsidRDefault="00F55E9D" w:rsidP="009D52BC">
            <w:pPr>
              <w:rPr>
                <w:i/>
                <w:sz w:val="22"/>
                <w:szCs w:val="22"/>
                <w:lang w:eastAsia="en-US"/>
              </w:rPr>
            </w:pPr>
            <w:r w:rsidRPr="009D52BC">
              <w:rPr>
                <w:i/>
                <w:sz w:val="22"/>
                <w:szCs w:val="22"/>
              </w:rPr>
              <w:t>[В данном разделе Участник закупки  указывает адрес электронной почты (</w:t>
            </w:r>
            <w:r w:rsidRPr="009D52BC">
              <w:rPr>
                <w:i/>
                <w:sz w:val="22"/>
                <w:szCs w:val="22"/>
                <w:lang w:val="en-US"/>
              </w:rPr>
              <w:t>E</w:t>
            </w:r>
            <w:r w:rsidRPr="009D52BC">
              <w:rPr>
                <w:i/>
                <w:sz w:val="22"/>
                <w:szCs w:val="22"/>
              </w:rPr>
              <w:t>-</w:t>
            </w:r>
            <w:r w:rsidRPr="009D52BC">
              <w:rPr>
                <w:i/>
                <w:sz w:val="22"/>
                <w:szCs w:val="22"/>
                <w:lang w:val="en-US"/>
              </w:rPr>
              <w:t>mail</w:t>
            </w:r>
            <w:r w:rsidRPr="009D52BC">
              <w:rPr>
                <w:i/>
                <w:sz w:val="22"/>
                <w:szCs w:val="22"/>
              </w:rPr>
              <w:t>), по которому Заказчик сможет связаться с контактным лицом в процессе подготовки  договора].</w:t>
            </w:r>
          </w:p>
        </w:tc>
      </w:tr>
    </w:tbl>
    <w:p w:rsidR="00F55E9D" w:rsidRPr="009D52BC" w:rsidRDefault="00F55E9D" w:rsidP="009D52BC">
      <w:pPr>
        <w:pStyle w:val="3f"/>
        <w:tabs>
          <w:tab w:val="clear" w:pos="227"/>
          <w:tab w:val="left" w:pos="708"/>
        </w:tabs>
        <w:spacing w:before="0"/>
        <w:jc w:val="center"/>
        <w:rPr>
          <w:b/>
          <w:kern w:val="24"/>
          <w:sz w:val="22"/>
          <w:szCs w:val="22"/>
        </w:rPr>
      </w:pPr>
      <w:r w:rsidRPr="009D52BC">
        <w:rPr>
          <w:b/>
          <w:sz w:val="22"/>
          <w:szCs w:val="22"/>
        </w:rPr>
        <w:br w:type="page"/>
      </w:r>
      <w:r w:rsidRPr="009D52BC">
        <w:rPr>
          <w:b/>
          <w:kern w:val="24"/>
          <w:sz w:val="22"/>
          <w:szCs w:val="22"/>
        </w:rPr>
        <w:lastRenderedPageBreak/>
        <w:t>СВЕДЕНИЯ О КАЧЕСТВЕ, ТЕХНИЧЕСКИХ ХАРАКТЕРИСТИКАХ ТОВАРА, ЕГО БЕЗОПАСНОСТИ, ФУНКЦИОНАЛЬНЫХ ХАРАКТЕРИСТИКАХ (ПОТРЕБИТЕЛЬСКИХ СВОЙСТВАХ) ТОВАРА, РАЗМЕРЕ, УПАКОВКЕ, СТРАНЕ ПРОИСХОЖДЕНИЯ ТОВАРА, ОТГРУЗКЕ ТОВАРА И ИНЫЕ СВЕДЕНИЯ О ТОВАРЕ, ПРЕДСТАВЛЕНИЕ КОТОРЫХ ПРЕДУСМОТРЕНО ДОКУМЕНТАЦИЕЙ</w:t>
      </w:r>
    </w:p>
    <w:p w:rsidR="00F55E9D" w:rsidRPr="009D52BC" w:rsidRDefault="00F55E9D" w:rsidP="009D52BC">
      <w:pPr>
        <w:overflowPunct w:val="0"/>
        <w:autoSpaceDE w:val="0"/>
        <w:autoSpaceDN w:val="0"/>
        <w:adjustRightInd w:val="0"/>
        <w:contextualSpacing/>
        <w:jc w:val="center"/>
        <w:textAlignment w:val="baseline"/>
        <w:outlineLvl w:val="0"/>
        <w:rPr>
          <w:bCs/>
          <w:kern w:val="24"/>
          <w:sz w:val="22"/>
          <w:szCs w:val="22"/>
        </w:rPr>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3686"/>
        <w:gridCol w:w="1842"/>
        <w:gridCol w:w="1418"/>
        <w:gridCol w:w="992"/>
      </w:tblGrid>
      <w:tr w:rsidR="00F55E9D" w:rsidRPr="009D52BC" w:rsidTr="007213A3">
        <w:tc>
          <w:tcPr>
            <w:tcW w:w="567" w:type="dxa"/>
            <w:tcBorders>
              <w:top w:val="single" w:sz="4" w:space="0" w:color="auto"/>
              <w:left w:val="single" w:sz="4" w:space="0" w:color="auto"/>
              <w:bottom w:val="single" w:sz="4" w:space="0" w:color="auto"/>
              <w:right w:val="single" w:sz="4" w:space="0" w:color="auto"/>
            </w:tcBorders>
            <w:vAlign w:val="center"/>
            <w:hideMark/>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 п/п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Наименование товара</w:t>
            </w:r>
          </w:p>
        </w:tc>
        <w:tc>
          <w:tcPr>
            <w:tcW w:w="3686" w:type="dxa"/>
            <w:tcBorders>
              <w:top w:val="single" w:sz="4" w:space="0" w:color="auto"/>
              <w:left w:val="single" w:sz="4" w:space="0" w:color="auto"/>
              <w:bottom w:val="single" w:sz="4" w:space="0" w:color="auto"/>
              <w:right w:val="single" w:sz="4" w:space="0" w:color="auto"/>
            </w:tcBorders>
            <w:vAlign w:val="center"/>
            <w:hideMark/>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bCs/>
                <w:kern w:val="24"/>
                <w:sz w:val="22"/>
                <w:szCs w:val="22"/>
              </w:rPr>
              <w:t>Функциональные и качественные характеристики товара</w:t>
            </w: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Страна происхождения товара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Кол-во</w:t>
            </w: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1.</w:t>
            </w: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2.</w:t>
            </w: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kern w:val="24"/>
                <w:sz w:val="22"/>
                <w:szCs w:val="22"/>
              </w:rPr>
              <w:t>…</w:t>
            </w: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rPr>
          <w:trHeight w:val="284"/>
        </w:trPr>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r w:rsidR="00F55E9D" w:rsidRPr="009D52BC" w:rsidTr="007213A3">
        <w:tc>
          <w:tcPr>
            <w:tcW w:w="567"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2410"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3686"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84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1418"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c>
          <w:tcPr>
            <w:tcW w:w="992" w:type="dxa"/>
            <w:tcBorders>
              <w:top w:val="single" w:sz="4" w:space="0" w:color="auto"/>
              <w:left w:val="single" w:sz="4" w:space="0" w:color="auto"/>
              <w:bottom w:val="single" w:sz="4" w:space="0" w:color="auto"/>
              <w:right w:val="single" w:sz="4" w:space="0" w:color="auto"/>
            </w:tcBorders>
          </w:tcPr>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p>
        </w:tc>
      </w:tr>
    </w:tbl>
    <w:p w:rsidR="00F55E9D" w:rsidRPr="009D52BC" w:rsidRDefault="00F55E9D" w:rsidP="009D52BC">
      <w:pPr>
        <w:overflowPunct w:val="0"/>
        <w:autoSpaceDE w:val="0"/>
        <w:autoSpaceDN w:val="0"/>
        <w:adjustRightInd w:val="0"/>
        <w:contextualSpacing/>
        <w:jc w:val="center"/>
        <w:textAlignment w:val="baseline"/>
        <w:outlineLvl w:val="0"/>
        <w:rPr>
          <w:b/>
          <w:bCs/>
          <w:kern w:val="24"/>
          <w:sz w:val="22"/>
          <w:szCs w:val="22"/>
        </w:rPr>
      </w:pPr>
    </w:p>
    <w:p w:rsidR="00F55E9D" w:rsidRPr="009D52BC" w:rsidRDefault="00F55E9D" w:rsidP="009D52BC">
      <w:pPr>
        <w:jc w:val="both"/>
        <w:rPr>
          <w:rFonts w:eastAsia="Times New Roman"/>
          <w:i/>
          <w:iCs/>
          <w:color w:val="000000"/>
          <w:sz w:val="22"/>
          <w:szCs w:val="22"/>
        </w:rPr>
      </w:pPr>
      <w:r w:rsidRPr="009D52BC">
        <w:rPr>
          <w:rFonts w:eastAsia="Times New Roman"/>
          <w:i/>
          <w:iCs/>
          <w:color w:val="000000"/>
          <w:sz w:val="22"/>
          <w:szCs w:val="22"/>
        </w:rPr>
        <w:t xml:space="preserve"> (Здесь Участник закупки приводит свое техническое предложение, опираясь на Техническое задание </w:t>
      </w:r>
      <w:r w:rsidRPr="009D52BC">
        <w:rPr>
          <w:rFonts w:eastAsia="Times New Roman"/>
          <w:bCs/>
          <w:sz w:val="22"/>
          <w:szCs w:val="22"/>
          <w:lang w:val="en-US"/>
        </w:rPr>
        <w:t>VII</w:t>
      </w:r>
      <w:r w:rsidRPr="009D52BC">
        <w:rPr>
          <w:rFonts w:eastAsia="Times New Roman"/>
          <w:bCs/>
          <w:sz w:val="22"/>
          <w:szCs w:val="22"/>
        </w:rPr>
        <w:t>. ТЕХНИЧЕСКАЯ ЧАСТЬ ИЗВЕЩЕНИЯ О ПРОВЕДЕНИИ ЗАПРОСА КОТИРОВОК В ЭЛЕКТРОННОЙ ФОРМЕ</w:t>
      </w:r>
      <w:r w:rsidRPr="009D52BC">
        <w:rPr>
          <w:rFonts w:eastAsia="Times New Roman"/>
          <w:i/>
          <w:iCs/>
          <w:color w:val="000000"/>
          <w:sz w:val="22"/>
          <w:szCs w:val="22"/>
        </w:rPr>
        <w:t xml:space="preserve">. Участник закупки должен описать Товар. При этом участник закупки должен дать предложение с конкретными характеристиками и свойствами, утверждая, что участник закупки выполнит поставку Товара после заключения договора. Не допускается указание характеристик с неоднозначным, двух смыленным значением.) </w:t>
      </w:r>
    </w:p>
    <w:p w:rsidR="00F55E9D" w:rsidRPr="009D52BC" w:rsidRDefault="00F55E9D" w:rsidP="009D52BC">
      <w:pPr>
        <w:autoSpaceDE w:val="0"/>
        <w:autoSpaceDN w:val="0"/>
        <w:adjustRightInd w:val="0"/>
        <w:rPr>
          <w:rFonts w:eastAsia="Times New Roman"/>
          <w:b/>
          <w:i/>
          <w:iCs/>
          <w:color w:val="000000"/>
          <w:sz w:val="22"/>
          <w:szCs w:val="22"/>
        </w:rPr>
      </w:pPr>
      <w:r w:rsidRPr="009D52BC">
        <w:rPr>
          <w:rFonts w:eastAsia="Times New Roman"/>
          <w:b/>
          <w:i/>
          <w:iCs/>
          <w:color w:val="000000"/>
          <w:sz w:val="22"/>
          <w:szCs w:val="22"/>
        </w:rPr>
        <w:t>Участнику закупки необходимо указать (продекларировать)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электронной форме, и такая заявка рассматривается как содержащая предложение о поставке иностранных товаров.</w:t>
      </w:r>
      <w:r w:rsidRPr="009D52BC">
        <w:rPr>
          <w:sz w:val="22"/>
          <w:szCs w:val="22"/>
        </w:rPr>
        <w:t xml:space="preserve"> </w:t>
      </w:r>
      <w:r w:rsidRPr="009D52BC">
        <w:rPr>
          <w:b/>
          <w:i/>
          <w:sz w:val="22"/>
          <w:szCs w:val="22"/>
        </w:rPr>
        <w:t>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Pr="009D52BC">
        <w:rPr>
          <w:sz w:val="22"/>
          <w:szCs w:val="22"/>
        </w:rPr>
        <w:t>.</w:t>
      </w:r>
    </w:p>
    <w:p w:rsidR="00F55E9D" w:rsidRPr="009D52BC" w:rsidRDefault="00F55E9D" w:rsidP="009D52BC">
      <w:pPr>
        <w:autoSpaceDE w:val="0"/>
        <w:autoSpaceDN w:val="0"/>
        <w:adjustRightInd w:val="0"/>
        <w:rPr>
          <w:rFonts w:eastAsia="Times New Roman"/>
          <w:color w:val="000000"/>
          <w:sz w:val="22"/>
          <w:szCs w:val="22"/>
        </w:rPr>
      </w:pPr>
    </w:p>
    <w:p w:rsidR="00F55E9D" w:rsidRPr="009D52BC" w:rsidRDefault="00F55E9D" w:rsidP="009D52BC">
      <w:pPr>
        <w:autoSpaceDE w:val="0"/>
        <w:autoSpaceDN w:val="0"/>
        <w:adjustRightInd w:val="0"/>
        <w:rPr>
          <w:rFonts w:eastAsia="Times New Roman"/>
          <w:color w:val="000000"/>
          <w:sz w:val="22"/>
          <w:szCs w:val="22"/>
        </w:rPr>
      </w:pPr>
      <w:r w:rsidRPr="009D52BC">
        <w:rPr>
          <w:rFonts w:eastAsia="Times New Roman"/>
          <w:color w:val="000000"/>
          <w:sz w:val="22"/>
          <w:szCs w:val="22"/>
        </w:rPr>
        <w:t xml:space="preserve">___________________________________ ___________________________ </w:t>
      </w:r>
    </w:p>
    <w:p w:rsidR="00F55E9D" w:rsidRPr="009D52BC" w:rsidRDefault="00F55E9D" w:rsidP="009D52BC">
      <w:pPr>
        <w:autoSpaceDE w:val="0"/>
        <w:autoSpaceDN w:val="0"/>
        <w:adjustRightInd w:val="0"/>
        <w:rPr>
          <w:rFonts w:eastAsia="Times New Roman"/>
          <w:color w:val="000000"/>
          <w:sz w:val="22"/>
          <w:szCs w:val="22"/>
        </w:rPr>
      </w:pPr>
      <w:r w:rsidRPr="009D52BC">
        <w:rPr>
          <w:rFonts w:eastAsia="Times New Roman"/>
          <w:b/>
          <w:bCs/>
          <w:i/>
          <w:iCs/>
          <w:color w:val="000000"/>
          <w:sz w:val="22"/>
          <w:szCs w:val="22"/>
        </w:rPr>
        <w:t xml:space="preserve">(Подпись уполномоченного представителя) (ФИО и должность подписавшего) </w:t>
      </w:r>
    </w:p>
    <w:p w:rsidR="00F55E9D" w:rsidRPr="009D52BC" w:rsidRDefault="00F55E9D" w:rsidP="009D52BC">
      <w:pPr>
        <w:overflowPunct w:val="0"/>
        <w:autoSpaceDE w:val="0"/>
        <w:autoSpaceDN w:val="0"/>
        <w:adjustRightInd w:val="0"/>
        <w:contextualSpacing/>
        <w:jc w:val="center"/>
        <w:textAlignment w:val="baseline"/>
        <w:outlineLvl w:val="0"/>
        <w:rPr>
          <w:kern w:val="24"/>
          <w:sz w:val="22"/>
          <w:szCs w:val="22"/>
        </w:rPr>
      </w:pPr>
      <w:r w:rsidRPr="009D52BC">
        <w:rPr>
          <w:rFonts w:eastAsia="Times New Roman"/>
          <w:color w:val="000000"/>
          <w:sz w:val="22"/>
          <w:szCs w:val="22"/>
        </w:rPr>
        <w:t>М.П.</w:t>
      </w:r>
    </w:p>
    <w:p w:rsidR="00F55E9D" w:rsidRPr="009D52BC" w:rsidRDefault="00F55E9D" w:rsidP="009D52BC">
      <w:pPr>
        <w:jc w:val="center"/>
        <w:rPr>
          <w:b/>
          <w:sz w:val="22"/>
          <w:szCs w:val="22"/>
        </w:rPr>
      </w:pPr>
      <w:r w:rsidRPr="009D52BC">
        <w:rPr>
          <w:rFonts w:eastAsia="Arial Unicode MS"/>
          <w:sz w:val="22"/>
          <w:szCs w:val="22"/>
        </w:rPr>
        <w:br w:type="page"/>
      </w:r>
      <w:r w:rsidRPr="009D52BC">
        <w:rPr>
          <w:b/>
          <w:sz w:val="22"/>
          <w:szCs w:val="22"/>
        </w:rPr>
        <w:lastRenderedPageBreak/>
        <w:t>Предложение участника запроса котировок в электронной форме о цене договора:</w:t>
      </w:r>
    </w:p>
    <w:p w:rsidR="00F55E9D" w:rsidRPr="009D52BC" w:rsidRDefault="00F55E9D" w:rsidP="009D52BC">
      <w:pPr>
        <w:ind w:left="720"/>
        <w:contextualSpacing/>
        <w:jc w:val="center"/>
        <w:rPr>
          <w:b/>
          <w:sz w:val="22"/>
          <w:szCs w:val="22"/>
        </w:rPr>
      </w:pPr>
    </w:p>
    <w:tbl>
      <w:tblPr>
        <w:tblW w:w="0" w:type="dxa"/>
        <w:tblInd w:w="416" w:type="dxa"/>
        <w:tblLayout w:type="fixed"/>
        <w:tblCellMar>
          <w:left w:w="75" w:type="dxa"/>
          <w:right w:w="75" w:type="dxa"/>
        </w:tblCellMar>
        <w:tblLook w:val="04A0"/>
      </w:tblPr>
      <w:tblGrid>
        <w:gridCol w:w="567"/>
        <w:gridCol w:w="3685"/>
        <w:gridCol w:w="1134"/>
        <w:gridCol w:w="1843"/>
        <w:gridCol w:w="1984"/>
      </w:tblGrid>
      <w:tr w:rsidR="00F55E9D" w:rsidRPr="009D52BC" w:rsidTr="007213A3">
        <w:trPr>
          <w:trHeight w:val="600"/>
        </w:trPr>
        <w:tc>
          <w:tcPr>
            <w:tcW w:w="567" w:type="dxa"/>
            <w:tcBorders>
              <w:top w:val="single" w:sz="8" w:space="0" w:color="auto"/>
              <w:left w:val="single" w:sz="8" w:space="0" w:color="auto"/>
              <w:bottom w:val="single" w:sz="8" w:space="0" w:color="auto"/>
              <w:right w:val="single" w:sz="8" w:space="0" w:color="auto"/>
            </w:tcBorders>
            <w:hideMark/>
          </w:tcPr>
          <w:p w:rsidR="00F55E9D" w:rsidRPr="009D52BC" w:rsidRDefault="00F55E9D" w:rsidP="009D52BC">
            <w:pPr>
              <w:contextualSpacing/>
              <w:jc w:val="center"/>
              <w:rPr>
                <w:color w:val="000000"/>
                <w:sz w:val="22"/>
                <w:szCs w:val="22"/>
              </w:rPr>
            </w:pPr>
            <w:r w:rsidRPr="009D52BC">
              <w:rPr>
                <w:color w:val="000000"/>
                <w:sz w:val="22"/>
                <w:szCs w:val="22"/>
              </w:rPr>
              <w:t>N</w:t>
            </w:r>
          </w:p>
        </w:tc>
        <w:tc>
          <w:tcPr>
            <w:tcW w:w="3685" w:type="dxa"/>
            <w:tcBorders>
              <w:top w:val="single" w:sz="8" w:space="0" w:color="auto"/>
              <w:left w:val="single" w:sz="8" w:space="0" w:color="auto"/>
              <w:bottom w:val="single" w:sz="8" w:space="0" w:color="auto"/>
              <w:right w:val="single" w:sz="8" w:space="0" w:color="auto"/>
            </w:tcBorders>
            <w:hideMark/>
          </w:tcPr>
          <w:p w:rsidR="00F55E9D" w:rsidRPr="009D52BC" w:rsidRDefault="00F55E9D" w:rsidP="009D52BC">
            <w:pPr>
              <w:contextualSpacing/>
              <w:jc w:val="center"/>
              <w:rPr>
                <w:color w:val="000000"/>
                <w:sz w:val="22"/>
                <w:szCs w:val="22"/>
              </w:rPr>
            </w:pPr>
            <w:r w:rsidRPr="009D52BC">
              <w:rPr>
                <w:color w:val="000000"/>
                <w:sz w:val="22"/>
                <w:szCs w:val="22"/>
              </w:rPr>
              <w:t xml:space="preserve">Наименование </w:t>
            </w:r>
          </w:p>
        </w:tc>
        <w:tc>
          <w:tcPr>
            <w:tcW w:w="1134" w:type="dxa"/>
            <w:tcBorders>
              <w:top w:val="single" w:sz="8" w:space="0" w:color="auto"/>
              <w:left w:val="single" w:sz="8" w:space="0" w:color="auto"/>
              <w:bottom w:val="single" w:sz="8" w:space="0" w:color="auto"/>
              <w:right w:val="single" w:sz="8" w:space="0" w:color="auto"/>
            </w:tcBorders>
            <w:hideMark/>
          </w:tcPr>
          <w:p w:rsidR="00F55E9D" w:rsidRPr="009D52BC" w:rsidRDefault="00F55E9D" w:rsidP="009D52BC">
            <w:pPr>
              <w:contextualSpacing/>
              <w:jc w:val="center"/>
              <w:rPr>
                <w:color w:val="000000"/>
                <w:sz w:val="22"/>
                <w:szCs w:val="22"/>
              </w:rPr>
            </w:pPr>
            <w:r w:rsidRPr="009D52BC">
              <w:rPr>
                <w:color w:val="000000"/>
                <w:sz w:val="22"/>
                <w:szCs w:val="22"/>
              </w:rPr>
              <w:t>Кол-во</w:t>
            </w:r>
          </w:p>
          <w:p w:rsidR="00F55E9D" w:rsidRPr="009D52BC" w:rsidRDefault="00F55E9D" w:rsidP="009D52BC">
            <w:pPr>
              <w:contextualSpacing/>
              <w:jc w:val="center"/>
              <w:rPr>
                <w:color w:val="000000"/>
                <w:sz w:val="22"/>
                <w:szCs w:val="22"/>
              </w:rPr>
            </w:pPr>
            <w:r w:rsidRPr="009D52BC">
              <w:rPr>
                <w:color w:val="000000"/>
                <w:sz w:val="22"/>
                <w:szCs w:val="22"/>
              </w:rPr>
              <w:t>(Шт.)</w:t>
            </w:r>
          </w:p>
        </w:tc>
        <w:tc>
          <w:tcPr>
            <w:tcW w:w="1843" w:type="dxa"/>
            <w:tcBorders>
              <w:top w:val="single" w:sz="8" w:space="0" w:color="auto"/>
              <w:left w:val="single" w:sz="8" w:space="0" w:color="auto"/>
              <w:bottom w:val="single" w:sz="8" w:space="0" w:color="auto"/>
              <w:right w:val="single" w:sz="8" w:space="0" w:color="auto"/>
            </w:tcBorders>
            <w:hideMark/>
          </w:tcPr>
          <w:p w:rsidR="00F55E9D" w:rsidRPr="009D52BC" w:rsidRDefault="00F55E9D" w:rsidP="009D52BC">
            <w:pPr>
              <w:contextualSpacing/>
              <w:jc w:val="center"/>
              <w:rPr>
                <w:color w:val="000000"/>
                <w:sz w:val="22"/>
                <w:szCs w:val="22"/>
              </w:rPr>
            </w:pPr>
            <w:r w:rsidRPr="009D52BC">
              <w:rPr>
                <w:color w:val="000000"/>
                <w:sz w:val="22"/>
                <w:szCs w:val="22"/>
              </w:rPr>
              <w:t>Цена за единицу,</w:t>
            </w:r>
          </w:p>
          <w:p w:rsidR="00F55E9D" w:rsidRPr="009D52BC" w:rsidRDefault="00F55E9D" w:rsidP="009D52BC">
            <w:pPr>
              <w:contextualSpacing/>
              <w:jc w:val="center"/>
              <w:rPr>
                <w:color w:val="000000"/>
                <w:sz w:val="22"/>
                <w:szCs w:val="22"/>
              </w:rPr>
            </w:pPr>
            <w:r w:rsidRPr="009D52BC">
              <w:rPr>
                <w:color w:val="000000"/>
                <w:sz w:val="22"/>
                <w:szCs w:val="22"/>
              </w:rPr>
              <w:t>руб.</w:t>
            </w:r>
          </w:p>
        </w:tc>
        <w:tc>
          <w:tcPr>
            <w:tcW w:w="1984" w:type="dxa"/>
            <w:tcBorders>
              <w:top w:val="single" w:sz="8" w:space="0" w:color="auto"/>
              <w:left w:val="single" w:sz="8" w:space="0" w:color="auto"/>
              <w:bottom w:val="single" w:sz="8" w:space="0" w:color="auto"/>
              <w:right w:val="single" w:sz="8" w:space="0" w:color="auto"/>
            </w:tcBorders>
            <w:hideMark/>
          </w:tcPr>
          <w:p w:rsidR="00F55E9D" w:rsidRPr="009D52BC" w:rsidRDefault="00F55E9D" w:rsidP="009D52BC">
            <w:pPr>
              <w:contextualSpacing/>
              <w:jc w:val="center"/>
              <w:rPr>
                <w:color w:val="000000"/>
                <w:sz w:val="22"/>
                <w:szCs w:val="22"/>
              </w:rPr>
            </w:pPr>
            <w:r w:rsidRPr="009D52BC">
              <w:rPr>
                <w:color w:val="000000"/>
                <w:sz w:val="22"/>
                <w:szCs w:val="22"/>
              </w:rPr>
              <w:t xml:space="preserve">   Общая цена,   </w:t>
            </w:r>
          </w:p>
          <w:p w:rsidR="00F55E9D" w:rsidRPr="009D52BC" w:rsidRDefault="00F55E9D" w:rsidP="009D52BC">
            <w:pPr>
              <w:contextualSpacing/>
              <w:jc w:val="center"/>
              <w:rPr>
                <w:color w:val="000000"/>
                <w:sz w:val="22"/>
                <w:szCs w:val="22"/>
              </w:rPr>
            </w:pPr>
            <w:r w:rsidRPr="009D52BC">
              <w:rPr>
                <w:color w:val="000000"/>
                <w:sz w:val="22"/>
                <w:szCs w:val="22"/>
              </w:rPr>
              <w:t>руб.</w:t>
            </w:r>
          </w:p>
        </w:tc>
      </w:tr>
      <w:tr w:rsidR="00F55E9D" w:rsidRPr="009D52BC" w:rsidTr="007213A3">
        <w:trPr>
          <w:trHeight w:val="464"/>
        </w:trPr>
        <w:tc>
          <w:tcPr>
            <w:tcW w:w="567" w:type="dxa"/>
            <w:tcBorders>
              <w:top w:val="nil"/>
              <w:left w:val="single" w:sz="8" w:space="0" w:color="auto"/>
              <w:bottom w:val="single" w:sz="4" w:space="0" w:color="auto"/>
              <w:right w:val="single" w:sz="8" w:space="0" w:color="auto"/>
            </w:tcBorders>
            <w:hideMark/>
          </w:tcPr>
          <w:p w:rsidR="00F55E9D" w:rsidRPr="009D52BC" w:rsidRDefault="00F55E9D" w:rsidP="009D52BC">
            <w:pPr>
              <w:widowControl w:val="0"/>
              <w:autoSpaceDE w:val="0"/>
              <w:autoSpaceDN w:val="0"/>
              <w:adjustRightInd w:val="0"/>
              <w:ind w:firstLine="15"/>
              <w:jc w:val="both"/>
              <w:rPr>
                <w:sz w:val="22"/>
                <w:szCs w:val="22"/>
              </w:rPr>
            </w:pPr>
            <w:r w:rsidRPr="009D52BC">
              <w:rPr>
                <w:sz w:val="22"/>
                <w:szCs w:val="22"/>
              </w:rPr>
              <w:t>1.</w:t>
            </w:r>
          </w:p>
        </w:tc>
        <w:tc>
          <w:tcPr>
            <w:tcW w:w="3685" w:type="dxa"/>
            <w:tcBorders>
              <w:top w:val="nil"/>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rPr>
                <w:sz w:val="22"/>
                <w:szCs w:val="22"/>
              </w:rPr>
            </w:pPr>
          </w:p>
        </w:tc>
        <w:tc>
          <w:tcPr>
            <w:tcW w:w="1134" w:type="dxa"/>
            <w:tcBorders>
              <w:top w:val="nil"/>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ind w:firstLine="209"/>
              <w:jc w:val="both"/>
              <w:rPr>
                <w:sz w:val="22"/>
                <w:szCs w:val="22"/>
              </w:rPr>
            </w:pPr>
          </w:p>
        </w:tc>
        <w:tc>
          <w:tcPr>
            <w:tcW w:w="1843" w:type="dxa"/>
            <w:tcBorders>
              <w:top w:val="nil"/>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ind w:firstLine="209"/>
              <w:jc w:val="center"/>
              <w:rPr>
                <w:sz w:val="22"/>
                <w:szCs w:val="22"/>
              </w:rPr>
            </w:pPr>
          </w:p>
        </w:tc>
        <w:tc>
          <w:tcPr>
            <w:tcW w:w="1984" w:type="dxa"/>
            <w:tcBorders>
              <w:top w:val="nil"/>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ind w:firstLine="209"/>
              <w:jc w:val="center"/>
              <w:rPr>
                <w:sz w:val="22"/>
                <w:szCs w:val="22"/>
              </w:rPr>
            </w:pPr>
          </w:p>
        </w:tc>
      </w:tr>
      <w:tr w:rsidR="00F55E9D" w:rsidRPr="009D52BC" w:rsidTr="007213A3">
        <w:trPr>
          <w:trHeight w:val="464"/>
        </w:trPr>
        <w:tc>
          <w:tcPr>
            <w:tcW w:w="567" w:type="dxa"/>
            <w:tcBorders>
              <w:top w:val="single" w:sz="4" w:space="0" w:color="auto"/>
              <w:left w:val="single" w:sz="8" w:space="0" w:color="auto"/>
              <w:bottom w:val="single" w:sz="4" w:space="0" w:color="auto"/>
              <w:right w:val="single" w:sz="8" w:space="0" w:color="auto"/>
            </w:tcBorders>
            <w:hideMark/>
          </w:tcPr>
          <w:p w:rsidR="00F55E9D" w:rsidRPr="009D52BC" w:rsidRDefault="00F55E9D" w:rsidP="009D52BC">
            <w:pPr>
              <w:widowControl w:val="0"/>
              <w:autoSpaceDE w:val="0"/>
              <w:autoSpaceDN w:val="0"/>
              <w:adjustRightInd w:val="0"/>
              <w:ind w:firstLine="15"/>
              <w:jc w:val="both"/>
              <w:rPr>
                <w:sz w:val="22"/>
                <w:szCs w:val="22"/>
              </w:rPr>
            </w:pPr>
            <w:r w:rsidRPr="009D52BC">
              <w:rPr>
                <w:sz w:val="22"/>
                <w:szCs w:val="22"/>
              </w:rPr>
              <w:t>2.</w:t>
            </w:r>
          </w:p>
        </w:tc>
        <w:tc>
          <w:tcPr>
            <w:tcW w:w="3685" w:type="dxa"/>
            <w:tcBorders>
              <w:top w:val="single" w:sz="4" w:space="0" w:color="auto"/>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rPr>
                <w:bCs/>
                <w:sz w:val="22"/>
                <w:szCs w:val="22"/>
              </w:rPr>
            </w:pPr>
          </w:p>
        </w:tc>
        <w:tc>
          <w:tcPr>
            <w:tcW w:w="1134" w:type="dxa"/>
            <w:tcBorders>
              <w:top w:val="single" w:sz="4" w:space="0" w:color="auto"/>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ind w:firstLine="209"/>
              <w:jc w:val="both"/>
              <w:rPr>
                <w:sz w:val="22"/>
                <w:szCs w:val="22"/>
              </w:rPr>
            </w:pPr>
          </w:p>
        </w:tc>
        <w:tc>
          <w:tcPr>
            <w:tcW w:w="1843" w:type="dxa"/>
            <w:tcBorders>
              <w:top w:val="single" w:sz="4" w:space="0" w:color="auto"/>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ind w:firstLine="209"/>
              <w:jc w:val="center"/>
              <w:rPr>
                <w:sz w:val="22"/>
                <w:szCs w:val="22"/>
              </w:rPr>
            </w:pPr>
          </w:p>
        </w:tc>
        <w:tc>
          <w:tcPr>
            <w:tcW w:w="1984" w:type="dxa"/>
            <w:tcBorders>
              <w:top w:val="single" w:sz="4" w:space="0" w:color="auto"/>
              <w:left w:val="single" w:sz="8" w:space="0" w:color="auto"/>
              <w:bottom w:val="single" w:sz="4" w:space="0" w:color="auto"/>
              <w:right w:val="single" w:sz="8" w:space="0" w:color="auto"/>
            </w:tcBorders>
          </w:tcPr>
          <w:p w:rsidR="00F55E9D" w:rsidRPr="009D52BC" w:rsidRDefault="00F55E9D" w:rsidP="009D52BC">
            <w:pPr>
              <w:widowControl w:val="0"/>
              <w:autoSpaceDE w:val="0"/>
              <w:autoSpaceDN w:val="0"/>
              <w:adjustRightInd w:val="0"/>
              <w:ind w:firstLine="209"/>
              <w:jc w:val="center"/>
              <w:rPr>
                <w:sz w:val="22"/>
                <w:szCs w:val="22"/>
              </w:rPr>
            </w:pPr>
          </w:p>
        </w:tc>
      </w:tr>
      <w:tr w:rsidR="00F55E9D" w:rsidRPr="009D52BC" w:rsidTr="007213A3">
        <w:trPr>
          <w:trHeight w:val="464"/>
        </w:trPr>
        <w:tc>
          <w:tcPr>
            <w:tcW w:w="567" w:type="dxa"/>
            <w:tcBorders>
              <w:top w:val="single" w:sz="4" w:space="0" w:color="auto"/>
              <w:left w:val="single" w:sz="8" w:space="0" w:color="auto"/>
              <w:bottom w:val="single" w:sz="8" w:space="0" w:color="auto"/>
              <w:right w:val="single" w:sz="8" w:space="0" w:color="auto"/>
            </w:tcBorders>
            <w:hideMark/>
          </w:tcPr>
          <w:p w:rsidR="00F55E9D" w:rsidRPr="009D52BC" w:rsidRDefault="00F55E9D" w:rsidP="009D52BC">
            <w:pPr>
              <w:widowControl w:val="0"/>
              <w:autoSpaceDE w:val="0"/>
              <w:autoSpaceDN w:val="0"/>
              <w:adjustRightInd w:val="0"/>
              <w:ind w:firstLine="15"/>
              <w:jc w:val="both"/>
              <w:rPr>
                <w:sz w:val="22"/>
                <w:szCs w:val="22"/>
              </w:rPr>
            </w:pPr>
            <w:r w:rsidRPr="009D52BC">
              <w:rPr>
                <w:sz w:val="22"/>
                <w:szCs w:val="22"/>
              </w:rPr>
              <w:t>3.</w:t>
            </w:r>
          </w:p>
        </w:tc>
        <w:tc>
          <w:tcPr>
            <w:tcW w:w="3685" w:type="dxa"/>
            <w:tcBorders>
              <w:top w:val="single" w:sz="4" w:space="0" w:color="auto"/>
              <w:left w:val="single" w:sz="8" w:space="0" w:color="auto"/>
              <w:bottom w:val="single" w:sz="8" w:space="0" w:color="auto"/>
              <w:right w:val="single" w:sz="8" w:space="0" w:color="auto"/>
            </w:tcBorders>
          </w:tcPr>
          <w:p w:rsidR="00F55E9D" w:rsidRPr="009D52BC" w:rsidRDefault="00F55E9D" w:rsidP="009D52BC">
            <w:pPr>
              <w:widowControl w:val="0"/>
              <w:autoSpaceDE w:val="0"/>
              <w:autoSpaceDN w:val="0"/>
              <w:adjustRightInd w:val="0"/>
              <w:rPr>
                <w:bCs/>
                <w:sz w:val="22"/>
                <w:szCs w:val="22"/>
              </w:rPr>
            </w:pPr>
          </w:p>
        </w:tc>
        <w:tc>
          <w:tcPr>
            <w:tcW w:w="1134" w:type="dxa"/>
            <w:tcBorders>
              <w:top w:val="single" w:sz="4" w:space="0" w:color="auto"/>
              <w:left w:val="single" w:sz="8" w:space="0" w:color="auto"/>
              <w:bottom w:val="single" w:sz="8" w:space="0" w:color="auto"/>
              <w:right w:val="single" w:sz="8" w:space="0" w:color="auto"/>
            </w:tcBorders>
          </w:tcPr>
          <w:p w:rsidR="00F55E9D" w:rsidRPr="009D52BC" w:rsidRDefault="00F55E9D" w:rsidP="009D52BC">
            <w:pPr>
              <w:widowControl w:val="0"/>
              <w:autoSpaceDE w:val="0"/>
              <w:autoSpaceDN w:val="0"/>
              <w:adjustRightInd w:val="0"/>
              <w:ind w:firstLine="209"/>
              <w:jc w:val="both"/>
              <w:rPr>
                <w:sz w:val="22"/>
                <w:szCs w:val="22"/>
              </w:rPr>
            </w:pPr>
          </w:p>
        </w:tc>
        <w:tc>
          <w:tcPr>
            <w:tcW w:w="1843" w:type="dxa"/>
            <w:tcBorders>
              <w:top w:val="single" w:sz="4" w:space="0" w:color="auto"/>
              <w:left w:val="single" w:sz="8" w:space="0" w:color="auto"/>
              <w:bottom w:val="single" w:sz="8" w:space="0" w:color="auto"/>
              <w:right w:val="single" w:sz="8" w:space="0" w:color="auto"/>
            </w:tcBorders>
          </w:tcPr>
          <w:p w:rsidR="00F55E9D" w:rsidRPr="009D52BC" w:rsidRDefault="00F55E9D" w:rsidP="009D52BC">
            <w:pPr>
              <w:widowControl w:val="0"/>
              <w:autoSpaceDE w:val="0"/>
              <w:autoSpaceDN w:val="0"/>
              <w:adjustRightInd w:val="0"/>
              <w:ind w:firstLine="209"/>
              <w:jc w:val="center"/>
              <w:rPr>
                <w:sz w:val="22"/>
                <w:szCs w:val="22"/>
              </w:rPr>
            </w:pPr>
          </w:p>
        </w:tc>
        <w:tc>
          <w:tcPr>
            <w:tcW w:w="1984" w:type="dxa"/>
            <w:tcBorders>
              <w:top w:val="single" w:sz="4" w:space="0" w:color="auto"/>
              <w:left w:val="single" w:sz="8" w:space="0" w:color="auto"/>
              <w:bottom w:val="single" w:sz="8" w:space="0" w:color="auto"/>
              <w:right w:val="single" w:sz="8" w:space="0" w:color="auto"/>
            </w:tcBorders>
          </w:tcPr>
          <w:p w:rsidR="00F55E9D" w:rsidRPr="009D52BC" w:rsidRDefault="00F55E9D" w:rsidP="009D52BC">
            <w:pPr>
              <w:widowControl w:val="0"/>
              <w:autoSpaceDE w:val="0"/>
              <w:autoSpaceDN w:val="0"/>
              <w:adjustRightInd w:val="0"/>
              <w:ind w:firstLine="209"/>
              <w:jc w:val="center"/>
              <w:rPr>
                <w:sz w:val="22"/>
                <w:szCs w:val="22"/>
              </w:rPr>
            </w:pPr>
          </w:p>
        </w:tc>
      </w:tr>
    </w:tbl>
    <w:p w:rsidR="00F55E9D" w:rsidRPr="009D52BC" w:rsidRDefault="00F55E9D" w:rsidP="009D52BC">
      <w:pPr>
        <w:pStyle w:val="af8"/>
        <w:spacing w:line="240" w:lineRule="auto"/>
        <w:ind w:left="0" w:firstLine="720"/>
        <w:rPr>
          <w:rFonts w:ascii="Times New Roman" w:hAnsi="Times New Roman"/>
        </w:rPr>
      </w:pPr>
    </w:p>
    <w:p w:rsidR="00F55E9D" w:rsidRPr="009D52BC" w:rsidRDefault="00F55E9D" w:rsidP="009D52BC">
      <w:pPr>
        <w:contextualSpacing/>
        <w:jc w:val="center"/>
        <w:rPr>
          <w:color w:val="000000"/>
          <w:sz w:val="22"/>
          <w:szCs w:val="22"/>
        </w:rPr>
      </w:pPr>
      <w:r w:rsidRPr="009D52BC">
        <w:rPr>
          <w:color w:val="000000"/>
          <w:sz w:val="22"/>
          <w:szCs w:val="22"/>
        </w:rPr>
        <w:t>ИТОГО цена договора составляет: _____ (указать значение цифрами и прописью) рублей, с учетом НДС в размере _________ рублей.</w:t>
      </w:r>
    </w:p>
    <w:p w:rsidR="00F55E9D" w:rsidRPr="009D52BC" w:rsidRDefault="00F55E9D" w:rsidP="009D52BC">
      <w:pPr>
        <w:pStyle w:val="af4"/>
        <w:shd w:val="clear" w:color="auto" w:fill="FFFFFF"/>
        <w:spacing w:after="240"/>
        <w:jc w:val="center"/>
        <w:textAlignment w:val="baseline"/>
        <w:rPr>
          <w:rFonts w:ascii="Times New Roman" w:hAnsi="Times New Roman" w:cs="Times New Roman"/>
          <w:sz w:val="22"/>
          <w:szCs w:val="22"/>
        </w:rPr>
      </w:pPr>
      <w:r w:rsidRPr="009D52BC">
        <w:rPr>
          <w:rFonts w:ascii="Times New Roman" w:hAnsi="Times New Roman" w:cs="Times New Roman"/>
          <w:sz w:val="22"/>
          <w:szCs w:val="22"/>
        </w:rPr>
        <w:br w:type="page"/>
      </w:r>
      <w:r w:rsidR="001F706D" w:rsidRPr="009D52BC">
        <w:rPr>
          <w:rFonts w:ascii="Times New Roman" w:hAnsi="Times New Roman" w:cs="Times New Roman"/>
          <w:sz w:val="22"/>
          <w:szCs w:val="22"/>
        </w:rPr>
        <w:lastRenderedPageBreak/>
        <w:t>[</w:t>
      </w:r>
      <w:r w:rsidRPr="009D52BC">
        <w:rPr>
          <w:rFonts w:ascii="Times New Roman" w:hAnsi="Times New Roman" w:cs="Times New Roman"/>
          <w:sz w:val="22"/>
          <w:szCs w:val="22"/>
        </w:rPr>
        <w:t>На бланке участника закупки</w:t>
      </w:r>
      <w:r w:rsidR="001F706D" w:rsidRPr="009D52BC">
        <w:rPr>
          <w:rFonts w:ascii="Times New Roman" w:hAnsi="Times New Roman" w:cs="Times New Roman"/>
          <w:sz w:val="22"/>
          <w:szCs w:val="22"/>
        </w:rPr>
        <w:t>]</w:t>
      </w:r>
    </w:p>
    <w:p w:rsidR="00F55E9D" w:rsidRPr="009D52BC" w:rsidRDefault="00F55E9D" w:rsidP="009D52BC">
      <w:pPr>
        <w:pStyle w:val="af2"/>
        <w:ind w:left="0"/>
        <w:jc w:val="center"/>
        <w:rPr>
          <w:sz w:val="22"/>
          <w:szCs w:val="22"/>
        </w:rPr>
      </w:pPr>
      <w:r w:rsidRPr="009D52BC">
        <w:rPr>
          <w:sz w:val="22"/>
          <w:szCs w:val="22"/>
        </w:rPr>
        <w:t>Декларация соответствия требованиям к участнику закупки</w:t>
      </w:r>
    </w:p>
    <w:p w:rsidR="00F55E9D" w:rsidRPr="009D52BC" w:rsidRDefault="00F55E9D" w:rsidP="009D52BC">
      <w:pPr>
        <w:autoSpaceDE w:val="0"/>
        <w:autoSpaceDN w:val="0"/>
        <w:adjustRightInd w:val="0"/>
        <w:ind w:firstLine="540"/>
        <w:rPr>
          <w:rFonts w:eastAsia="Times New Roman"/>
          <w:sz w:val="22"/>
          <w:szCs w:val="22"/>
        </w:rPr>
      </w:pPr>
      <w:r w:rsidRPr="009D52BC">
        <w:rPr>
          <w:rFonts w:eastAsia="Times New Roman"/>
          <w:sz w:val="22"/>
          <w:szCs w:val="22"/>
        </w:rPr>
        <w:t>Настоящей заявкой декларируем о соответствии участника запроса котировок в электронной  форме _____________________________________________________________________________</w:t>
      </w:r>
    </w:p>
    <w:p w:rsidR="00F55E9D" w:rsidRPr="009D52BC" w:rsidRDefault="00F55E9D" w:rsidP="009D52BC">
      <w:pPr>
        <w:jc w:val="center"/>
        <w:rPr>
          <w:rFonts w:eastAsia="Times New Roman"/>
          <w:sz w:val="22"/>
          <w:szCs w:val="22"/>
        </w:rPr>
      </w:pPr>
      <w:r w:rsidRPr="009D52BC">
        <w:rPr>
          <w:sz w:val="22"/>
          <w:szCs w:val="22"/>
        </w:rPr>
        <w:t>Наименование участника запроса цен</w:t>
      </w:r>
    </w:p>
    <w:p w:rsidR="00F55E9D" w:rsidRPr="009D52BC" w:rsidRDefault="00F55E9D" w:rsidP="009D52BC">
      <w:pPr>
        <w:autoSpaceDE w:val="0"/>
        <w:autoSpaceDN w:val="0"/>
        <w:adjustRightInd w:val="0"/>
        <w:ind w:firstLine="540"/>
        <w:jc w:val="both"/>
        <w:rPr>
          <w:rFonts w:eastAsia="Times New Roman"/>
          <w:sz w:val="22"/>
          <w:szCs w:val="22"/>
        </w:rPr>
      </w:pPr>
      <w:r w:rsidRPr="009D52BC">
        <w:rPr>
          <w:rFonts w:eastAsia="Times New Roman"/>
          <w:sz w:val="22"/>
          <w:szCs w:val="22"/>
        </w:rPr>
        <w:t>следующим требованиям:</w:t>
      </w:r>
    </w:p>
    <w:p w:rsidR="00F55E9D" w:rsidRPr="009D52BC" w:rsidRDefault="00F55E9D" w:rsidP="009D52BC">
      <w:pPr>
        <w:pStyle w:val="ConsPlusNormal"/>
        <w:ind w:firstLine="540"/>
        <w:jc w:val="both"/>
        <w:rPr>
          <w:rFonts w:ascii="Times New Roman" w:hAnsi="Times New Roman" w:cs="Times New Roman"/>
          <w:color w:val="000000"/>
          <w:sz w:val="22"/>
          <w:szCs w:val="22"/>
        </w:rPr>
      </w:pPr>
      <w:r w:rsidRPr="009D52BC">
        <w:rPr>
          <w:rFonts w:ascii="Times New Roman" w:hAnsi="Times New Roman" w:cs="Times New Roman"/>
          <w:color w:val="000000"/>
          <w:sz w:val="22"/>
          <w:szCs w:val="22"/>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rsidR="00F55E9D" w:rsidRPr="009D52BC" w:rsidRDefault="00F55E9D" w:rsidP="009D52BC">
      <w:pPr>
        <w:pStyle w:val="ConsPlusNormal"/>
        <w:ind w:firstLine="540"/>
        <w:jc w:val="both"/>
        <w:rPr>
          <w:rFonts w:ascii="Times New Roman" w:hAnsi="Times New Roman" w:cs="Times New Roman"/>
          <w:color w:val="000000"/>
          <w:sz w:val="22"/>
          <w:szCs w:val="22"/>
        </w:rPr>
      </w:pPr>
      <w:r w:rsidRPr="009D52BC">
        <w:rPr>
          <w:rFonts w:ascii="Times New Roman" w:hAnsi="Times New Roman" w:cs="Times New Roman"/>
          <w:color w:val="000000"/>
          <w:sz w:val="22"/>
          <w:szCs w:val="22"/>
        </w:rPr>
        <w:t>- неприостановление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F55E9D" w:rsidRPr="009D52BC" w:rsidRDefault="00F55E9D" w:rsidP="009D52BC">
      <w:pPr>
        <w:pStyle w:val="ConsPlusNormal"/>
        <w:ind w:firstLine="540"/>
        <w:jc w:val="both"/>
        <w:rPr>
          <w:rFonts w:ascii="Times New Roman" w:hAnsi="Times New Roman" w:cs="Times New Roman"/>
          <w:color w:val="000000"/>
          <w:sz w:val="22"/>
          <w:szCs w:val="22"/>
        </w:rPr>
      </w:pPr>
      <w:r w:rsidRPr="009D52BC">
        <w:rPr>
          <w:rFonts w:ascii="Times New Roman" w:hAnsi="Times New Roman" w:cs="Times New Roman"/>
          <w:color w:val="000000"/>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F55E9D" w:rsidRPr="009D52BC" w:rsidRDefault="00F55E9D" w:rsidP="009D52BC">
      <w:pPr>
        <w:pStyle w:val="ConsPlusNormal"/>
        <w:ind w:firstLine="540"/>
        <w:jc w:val="both"/>
        <w:rPr>
          <w:rFonts w:ascii="Times New Roman" w:hAnsi="Times New Roman" w:cs="Times New Roman"/>
          <w:color w:val="000000"/>
          <w:sz w:val="22"/>
          <w:szCs w:val="22"/>
          <w:lang w:eastAsia="en-US"/>
        </w:rPr>
      </w:pPr>
      <w:r w:rsidRPr="009D52BC">
        <w:rPr>
          <w:rFonts w:ascii="Times New Roman" w:hAnsi="Times New Roman" w:cs="Times New Roman"/>
          <w:color w:val="000000"/>
          <w:sz w:val="22"/>
          <w:szCs w:val="22"/>
          <w:lang w:eastAsia="en-US"/>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F55E9D" w:rsidRPr="009D52BC" w:rsidRDefault="00F55E9D" w:rsidP="009D52BC">
      <w:pPr>
        <w:pStyle w:val="ConsPlusNormal"/>
        <w:ind w:firstLine="540"/>
        <w:jc w:val="both"/>
        <w:rPr>
          <w:rFonts w:ascii="Times New Roman" w:hAnsi="Times New Roman" w:cs="Times New Roman"/>
          <w:color w:val="000000"/>
          <w:sz w:val="22"/>
          <w:szCs w:val="22"/>
          <w:lang w:eastAsia="en-US"/>
        </w:rPr>
      </w:pPr>
      <w:r w:rsidRPr="009D52BC">
        <w:rPr>
          <w:rFonts w:ascii="Times New Roman" w:hAnsi="Times New Roman" w:cs="Times New Roman"/>
          <w:color w:val="000000"/>
          <w:sz w:val="22"/>
          <w:szCs w:val="22"/>
          <w:lang w:eastAsia="en-US"/>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F55E9D" w:rsidRPr="009D52BC" w:rsidRDefault="00F55E9D" w:rsidP="009D52BC">
      <w:pPr>
        <w:autoSpaceDE w:val="0"/>
        <w:autoSpaceDN w:val="0"/>
        <w:adjustRightInd w:val="0"/>
        <w:ind w:firstLine="540"/>
        <w:jc w:val="both"/>
        <w:rPr>
          <w:color w:val="000000"/>
          <w:sz w:val="22"/>
          <w:szCs w:val="22"/>
        </w:rPr>
      </w:pPr>
      <w:r w:rsidRPr="009D52BC">
        <w:rPr>
          <w:color w:val="000000"/>
          <w:sz w:val="22"/>
          <w:szCs w:val="22"/>
        </w:rPr>
        <w:t>- участник закупки не является оффшорной компанией;</w:t>
      </w:r>
    </w:p>
    <w:p w:rsidR="00F55E9D" w:rsidRPr="009D52BC" w:rsidRDefault="00F55E9D" w:rsidP="009D52BC">
      <w:pPr>
        <w:pStyle w:val="af2"/>
        <w:ind w:left="0" w:firstLine="567"/>
        <w:jc w:val="both"/>
        <w:rPr>
          <w:color w:val="000000"/>
          <w:sz w:val="22"/>
          <w:szCs w:val="22"/>
        </w:rPr>
      </w:pPr>
      <w:r w:rsidRPr="009D52BC">
        <w:rPr>
          <w:color w:val="000000"/>
          <w:sz w:val="22"/>
          <w:szCs w:val="22"/>
        </w:rPr>
        <w:t>- о</w:t>
      </w:r>
      <w:r w:rsidRPr="009D52BC">
        <w:rPr>
          <w:sz w:val="22"/>
          <w:szCs w:val="22"/>
        </w:rPr>
        <w:t>тсутствие сведений об Участнике закупочной процедуры в реестре недобросовестных поставщиков, предусмотренном статьей 5 Федерального закона от 18 июля 2011 года № 223-ФЗ «О закупках товаров, работ, услуг отдельным видам юридических лиц»</w:t>
      </w:r>
      <w:r w:rsidRPr="009D52BC">
        <w:rPr>
          <w:color w:val="000000"/>
          <w:sz w:val="22"/>
          <w:szCs w:val="22"/>
        </w:rPr>
        <w:t>, 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55E9D" w:rsidRPr="009D52BC" w:rsidRDefault="00F55E9D" w:rsidP="009D52BC">
      <w:pPr>
        <w:autoSpaceDE w:val="0"/>
        <w:autoSpaceDN w:val="0"/>
        <w:adjustRightInd w:val="0"/>
        <w:rPr>
          <w:rFonts w:eastAsia="Times New Roman"/>
          <w:color w:val="000000"/>
          <w:sz w:val="22"/>
          <w:szCs w:val="22"/>
        </w:rPr>
      </w:pPr>
      <w:r w:rsidRPr="009D52BC">
        <w:rPr>
          <w:rFonts w:eastAsia="Times New Roman"/>
          <w:color w:val="000000"/>
          <w:sz w:val="22"/>
          <w:szCs w:val="22"/>
        </w:rPr>
        <w:t xml:space="preserve">___________________________________ ___________________________ </w:t>
      </w:r>
    </w:p>
    <w:p w:rsidR="00F55E9D" w:rsidRPr="009D52BC" w:rsidRDefault="00F55E9D" w:rsidP="009D52BC">
      <w:pPr>
        <w:autoSpaceDE w:val="0"/>
        <w:autoSpaceDN w:val="0"/>
        <w:adjustRightInd w:val="0"/>
        <w:rPr>
          <w:rFonts w:eastAsia="Times New Roman"/>
          <w:color w:val="000000"/>
          <w:sz w:val="22"/>
          <w:szCs w:val="22"/>
        </w:rPr>
      </w:pPr>
      <w:r w:rsidRPr="009D52BC">
        <w:rPr>
          <w:rFonts w:eastAsia="Times New Roman"/>
          <w:b/>
          <w:bCs/>
          <w:i/>
          <w:iCs/>
          <w:color w:val="000000"/>
          <w:sz w:val="22"/>
          <w:szCs w:val="22"/>
        </w:rPr>
        <w:t xml:space="preserve">(Подпись уполномоченного представителя) (ФИО и должность подписавшего) </w:t>
      </w:r>
    </w:p>
    <w:p w:rsidR="00F55E9D" w:rsidRPr="009D52BC" w:rsidRDefault="00F55E9D" w:rsidP="009D52BC">
      <w:pPr>
        <w:overflowPunct w:val="0"/>
        <w:autoSpaceDE w:val="0"/>
        <w:autoSpaceDN w:val="0"/>
        <w:adjustRightInd w:val="0"/>
        <w:contextualSpacing/>
        <w:jc w:val="center"/>
        <w:textAlignment w:val="baseline"/>
        <w:outlineLvl w:val="0"/>
        <w:rPr>
          <w:sz w:val="22"/>
          <w:szCs w:val="22"/>
        </w:rPr>
      </w:pPr>
      <w:r w:rsidRPr="009D52BC">
        <w:rPr>
          <w:rFonts w:eastAsia="Times New Roman"/>
          <w:color w:val="000000"/>
          <w:sz w:val="22"/>
          <w:szCs w:val="22"/>
        </w:rPr>
        <w:t>М.П.</w:t>
      </w:r>
      <w:r w:rsidRPr="009D52BC">
        <w:rPr>
          <w:color w:val="000000"/>
          <w:sz w:val="22"/>
          <w:szCs w:val="22"/>
        </w:rPr>
        <w:br w:type="page"/>
      </w:r>
    </w:p>
    <w:p w:rsidR="00F55E9D" w:rsidRPr="009D52BC" w:rsidRDefault="00F55E9D" w:rsidP="009D52BC">
      <w:pPr>
        <w:spacing w:before="120" w:after="120"/>
        <w:jc w:val="center"/>
        <w:rPr>
          <w:rFonts w:eastAsia="Times New Roman"/>
          <w:b/>
          <w:sz w:val="22"/>
          <w:szCs w:val="22"/>
        </w:rPr>
      </w:pPr>
      <w:r w:rsidRPr="009D52BC">
        <w:rPr>
          <w:rFonts w:eastAsia="Times New Roman"/>
          <w:b/>
          <w:sz w:val="22"/>
          <w:szCs w:val="22"/>
        </w:rPr>
        <w:t>Согласие на обработку персональных данных</w:t>
      </w:r>
    </w:p>
    <w:p w:rsidR="00F55E9D" w:rsidRPr="009D52BC" w:rsidRDefault="00F55E9D" w:rsidP="009D52BC">
      <w:pPr>
        <w:spacing w:before="120" w:after="120"/>
        <w:rPr>
          <w:rFonts w:eastAsia="Times New Roman"/>
          <w:b/>
          <w:sz w:val="22"/>
          <w:szCs w:val="22"/>
        </w:rPr>
      </w:pPr>
      <w:r w:rsidRPr="009D52BC">
        <w:rPr>
          <w:rFonts w:eastAsia="Times New Roman"/>
          <w:b/>
          <w:sz w:val="22"/>
          <w:szCs w:val="22"/>
        </w:rPr>
        <w:t xml:space="preserve">     </w:t>
      </w:r>
      <w:r w:rsidRPr="009D52BC">
        <w:rPr>
          <w:rFonts w:eastAsia="Times New Roman"/>
          <w:i/>
          <w:sz w:val="22"/>
          <w:szCs w:val="22"/>
        </w:rPr>
        <w:t>Оформить на бланке участника закупки с указанием даты и исходящего номера</w:t>
      </w:r>
    </w:p>
    <w:p w:rsidR="00F55E9D" w:rsidRPr="009D52BC" w:rsidRDefault="00F55E9D" w:rsidP="009D52BC">
      <w:pPr>
        <w:contextualSpacing/>
        <w:rPr>
          <w:rFonts w:eastAsia="Times New Roman"/>
          <w:i/>
          <w:sz w:val="22"/>
          <w:szCs w:val="22"/>
        </w:rPr>
      </w:pPr>
    </w:p>
    <w:p w:rsidR="00F55E9D" w:rsidRPr="009D52BC" w:rsidRDefault="00F55E9D" w:rsidP="009D52BC">
      <w:pPr>
        <w:shd w:val="clear" w:color="auto" w:fill="FFFFFF"/>
        <w:ind w:right="45"/>
        <w:jc w:val="center"/>
        <w:rPr>
          <w:rFonts w:eastAsia="Times New Roman"/>
          <w:b/>
          <w:sz w:val="22"/>
          <w:szCs w:val="22"/>
        </w:rPr>
      </w:pPr>
      <w:r w:rsidRPr="009D52BC">
        <w:rPr>
          <w:rFonts w:eastAsia="Times New Roman"/>
          <w:b/>
          <w:sz w:val="22"/>
          <w:szCs w:val="22"/>
        </w:rPr>
        <w:t>СОГЛАСИЕ</w:t>
      </w:r>
    </w:p>
    <w:p w:rsidR="00F55E9D" w:rsidRPr="009D52BC" w:rsidRDefault="00F55E9D" w:rsidP="009D52BC">
      <w:pPr>
        <w:shd w:val="clear" w:color="auto" w:fill="FFFFFF"/>
        <w:ind w:right="45"/>
        <w:jc w:val="center"/>
        <w:rPr>
          <w:rFonts w:eastAsia="Times New Roman"/>
          <w:b/>
          <w:sz w:val="22"/>
          <w:szCs w:val="22"/>
        </w:rPr>
      </w:pPr>
      <w:r w:rsidRPr="009D52BC">
        <w:rPr>
          <w:rFonts w:eastAsia="Times New Roman"/>
          <w:b/>
          <w:sz w:val="22"/>
          <w:szCs w:val="22"/>
        </w:rPr>
        <w:t>на обработку персональных данных</w:t>
      </w:r>
    </w:p>
    <w:p w:rsidR="00F55E9D" w:rsidRPr="009D52BC" w:rsidRDefault="00F55E9D" w:rsidP="009D52BC">
      <w:pPr>
        <w:shd w:val="clear" w:color="auto" w:fill="FFFFFF"/>
        <w:spacing w:after="120"/>
        <w:ind w:right="45"/>
        <w:rPr>
          <w:rFonts w:eastAsia="Times New Roman"/>
          <w:sz w:val="22"/>
          <w:szCs w:val="22"/>
        </w:rPr>
      </w:pPr>
    </w:p>
    <w:p w:rsidR="00F55E9D" w:rsidRPr="009D52BC" w:rsidRDefault="00F55E9D" w:rsidP="009D52BC">
      <w:pPr>
        <w:shd w:val="clear" w:color="auto" w:fill="FFFFFF"/>
        <w:tabs>
          <w:tab w:val="left" w:pos="9639"/>
        </w:tabs>
        <w:ind w:right="45"/>
        <w:rPr>
          <w:rFonts w:eastAsia="Times New Roman"/>
          <w:sz w:val="22"/>
          <w:szCs w:val="22"/>
          <w:u w:val="single"/>
        </w:rPr>
      </w:pPr>
      <w:r w:rsidRPr="009D52BC">
        <w:rPr>
          <w:rFonts w:eastAsia="Times New Roman"/>
          <w:sz w:val="22"/>
          <w:szCs w:val="22"/>
        </w:rPr>
        <w:t>Я, нижеподписавшийся</w:t>
      </w:r>
      <w:r w:rsidRPr="009D52BC">
        <w:rPr>
          <w:rFonts w:eastAsia="Times New Roman"/>
          <w:sz w:val="22"/>
          <w:szCs w:val="22"/>
          <w:u w:val="single"/>
        </w:rPr>
        <w:tab/>
      </w:r>
    </w:p>
    <w:p w:rsidR="00F55E9D" w:rsidRPr="009D52BC" w:rsidRDefault="00F55E9D" w:rsidP="009D52BC">
      <w:pPr>
        <w:shd w:val="clear" w:color="auto" w:fill="FFFFFF"/>
        <w:tabs>
          <w:tab w:val="left" w:pos="3969"/>
        </w:tabs>
        <w:ind w:right="45"/>
        <w:rPr>
          <w:rFonts w:eastAsia="Times New Roman"/>
          <w:sz w:val="22"/>
          <w:szCs w:val="22"/>
        </w:rPr>
      </w:pPr>
      <w:r w:rsidRPr="009D52BC">
        <w:rPr>
          <w:rFonts w:eastAsia="Times New Roman"/>
          <w:sz w:val="22"/>
          <w:szCs w:val="22"/>
        </w:rPr>
        <w:tab/>
        <w:t>(фамилия, имя, отчество)</w:t>
      </w:r>
    </w:p>
    <w:p w:rsidR="00F55E9D" w:rsidRPr="009D52BC" w:rsidRDefault="00F55E9D" w:rsidP="009D52BC">
      <w:pPr>
        <w:shd w:val="clear" w:color="auto" w:fill="FFFFFF"/>
        <w:tabs>
          <w:tab w:val="left" w:pos="9639"/>
        </w:tabs>
        <w:ind w:right="45"/>
        <w:rPr>
          <w:rFonts w:eastAsia="Times New Roman"/>
          <w:sz w:val="22"/>
          <w:szCs w:val="22"/>
          <w:u w:val="single"/>
        </w:rPr>
      </w:pPr>
      <w:r w:rsidRPr="009D52BC">
        <w:rPr>
          <w:rFonts w:eastAsia="Times New Roman"/>
          <w:sz w:val="22"/>
          <w:szCs w:val="22"/>
        </w:rPr>
        <w:t>паспорт</w:t>
      </w:r>
      <w:r w:rsidR="001F706D" w:rsidRPr="009D52BC">
        <w:rPr>
          <w:rFonts w:eastAsia="Times New Roman"/>
          <w:sz w:val="22"/>
          <w:szCs w:val="22"/>
        </w:rPr>
        <w:t xml:space="preserve"> </w:t>
      </w:r>
      <w:r w:rsidRPr="009D52BC">
        <w:rPr>
          <w:rFonts w:eastAsia="Times New Roman"/>
          <w:sz w:val="22"/>
          <w:szCs w:val="22"/>
        </w:rPr>
        <w:t>_____________</w:t>
      </w:r>
      <w:r w:rsidR="001F706D" w:rsidRPr="009D52BC">
        <w:rPr>
          <w:rFonts w:eastAsia="Times New Roman"/>
          <w:sz w:val="22"/>
          <w:szCs w:val="22"/>
        </w:rPr>
        <w:t xml:space="preserve"> </w:t>
      </w:r>
      <w:r w:rsidRPr="009D52BC">
        <w:rPr>
          <w:rFonts w:eastAsia="Times New Roman"/>
          <w:sz w:val="22"/>
          <w:szCs w:val="22"/>
        </w:rPr>
        <w:t>№</w:t>
      </w:r>
      <w:r w:rsidR="001F706D" w:rsidRPr="009D52BC">
        <w:rPr>
          <w:rFonts w:eastAsia="Times New Roman"/>
          <w:sz w:val="22"/>
          <w:szCs w:val="22"/>
        </w:rPr>
        <w:t xml:space="preserve"> </w:t>
      </w:r>
      <w:r w:rsidRPr="009D52BC">
        <w:rPr>
          <w:rFonts w:eastAsia="Times New Roman"/>
          <w:sz w:val="22"/>
          <w:szCs w:val="22"/>
        </w:rPr>
        <w:t>__________________</w:t>
      </w:r>
      <w:r w:rsidR="001F706D" w:rsidRPr="009D52BC">
        <w:rPr>
          <w:rFonts w:eastAsia="Times New Roman"/>
          <w:sz w:val="22"/>
          <w:szCs w:val="22"/>
        </w:rPr>
        <w:t xml:space="preserve"> </w:t>
      </w:r>
      <w:r w:rsidRPr="009D52BC">
        <w:rPr>
          <w:rFonts w:eastAsia="Times New Roman"/>
          <w:sz w:val="22"/>
          <w:szCs w:val="22"/>
        </w:rPr>
        <w:t>дата выдачи</w:t>
      </w:r>
      <w:r w:rsidRPr="009D52BC">
        <w:rPr>
          <w:rFonts w:eastAsia="Times New Roman"/>
          <w:sz w:val="22"/>
          <w:szCs w:val="22"/>
          <w:u w:val="single"/>
        </w:rPr>
        <w:tab/>
      </w:r>
    </w:p>
    <w:p w:rsidR="00F55E9D" w:rsidRPr="009D52BC" w:rsidRDefault="00F55E9D" w:rsidP="009D52BC">
      <w:pPr>
        <w:shd w:val="clear" w:color="auto" w:fill="FFFFFF"/>
        <w:tabs>
          <w:tab w:val="left" w:pos="9639"/>
        </w:tabs>
        <w:ind w:right="45"/>
        <w:rPr>
          <w:rFonts w:eastAsia="Times New Roman"/>
          <w:sz w:val="22"/>
          <w:szCs w:val="22"/>
        </w:rPr>
      </w:pPr>
      <w:r w:rsidRPr="009D52BC">
        <w:rPr>
          <w:rFonts w:eastAsia="Times New Roman"/>
          <w:sz w:val="22"/>
          <w:szCs w:val="22"/>
        </w:rPr>
        <w:t>название выдавшего органа</w:t>
      </w:r>
      <w:r w:rsidRPr="009D52BC">
        <w:rPr>
          <w:rFonts w:eastAsia="Times New Roman"/>
          <w:sz w:val="22"/>
          <w:szCs w:val="22"/>
          <w:u w:val="single"/>
        </w:rPr>
        <w:tab/>
      </w:r>
      <w:r w:rsidRPr="009D52BC">
        <w:rPr>
          <w:rFonts w:eastAsia="Times New Roman"/>
          <w:sz w:val="22"/>
          <w:szCs w:val="22"/>
        </w:rPr>
        <w:t xml:space="preserve">, </w:t>
      </w:r>
    </w:p>
    <w:p w:rsidR="00F55E9D" w:rsidRPr="009D52BC" w:rsidRDefault="00F55E9D" w:rsidP="009D52BC">
      <w:pPr>
        <w:shd w:val="clear" w:color="auto" w:fill="FFFFFF"/>
        <w:ind w:right="45"/>
        <w:jc w:val="both"/>
        <w:rPr>
          <w:rFonts w:eastAsia="Times New Roman"/>
          <w:sz w:val="22"/>
          <w:szCs w:val="22"/>
        </w:rPr>
      </w:pPr>
      <w:r w:rsidRPr="009D52BC">
        <w:rPr>
          <w:rFonts w:eastAsia="Times New Roman"/>
          <w:sz w:val="22"/>
          <w:szCs w:val="22"/>
        </w:rPr>
        <w:t xml:space="preserve">в соответствии с требованиями статьи 9 федерального закона от 27.07.06 г. «О персональных данных» № 152-ФЗ, подтверждаю своё согласие на обработку </w:t>
      </w:r>
      <w:r w:rsidRPr="009D52BC">
        <w:rPr>
          <w:sz w:val="22"/>
          <w:szCs w:val="22"/>
        </w:rPr>
        <w:t>МУК МВК «Волоколамский кремль»</w:t>
      </w:r>
      <w:r w:rsidRPr="009D52BC">
        <w:rPr>
          <w:rFonts w:eastAsia="Times New Roman"/>
          <w:sz w:val="22"/>
          <w:szCs w:val="22"/>
        </w:rPr>
        <w:t xml:space="preserve"> (далее - Оператор)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в </w:t>
      </w:r>
      <w:r w:rsidRPr="009D52BC">
        <w:rPr>
          <w:sz w:val="22"/>
          <w:szCs w:val="22"/>
        </w:rPr>
        <w:t>МУК МВК «Волоколамский кремль»</w:t>
      </w:r>
      <w:r w:rsidRPr="009D52BC">
        <w:rPr>
          <w:rFonts w:eastAsia="Times New Roman"/>
          <w:sz w:val="22"/>
          <w:szCs w:val="22"/>
        </w:rPr>
        <w:t xml:space="preserve">, обязанным сохранять коммерческую тайну. В процессе осуществления Оператором закупочной деятельности я предоставляю право работникам Оператора передавать мои персональные данные, содержащие сведения, составляющие персональные данные и данные о судимости, другим должностным лицам Оператора, в интересах осуществления Оператором закупочной деятельности. </w:t>
      </w:r>
    </w:p>
    <w:p w:rsidR="00F55E9D" w:rsidRPr="009D52BC" w:rsidRDefault="00F55E9D" w:rsidP="009D52BC">
      <w:pPr>
        <w:shd w:val="clear" w:color="auto" w:fill="FFFFFF"/>
        <w:ind w:right="45" w:firstLine="708"/>
        <w:jc w:val="both"/>
        <w:rPr>
          <w:rFonts w:eastAsia="Times New Roman"/>
          <w:sz w:val="22"/>
          <w:szCs w:val="22"/>
        </w:rPr>
      </w:pPr>
      <w:r w:rsidRPr="009D52BC">
        <w:rPr>
          <w:rFonts w:eastAsia="Times New Roman"/>
          <w:sz w:val="22"/>
          <w:szCs w:val="22"/>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F55E9D" w:rsidRPr="009D52BC" w:rsidRDefault="00F55E9D" w:rsidP="009D52BC">
      <w:pPr>
        <w:shd w:val="clear" w:color="auto" w:fill="FFFFFF"/>
        <w:ind w:right="45" w:firstLine="708"/>
        <w:rPr>
          <w:rFonts w:eastAsia="Times New Roman"/>
          <w:sz w:val="22"/>
          <w:szCs w:val="22"/>
        </w:rPr>
      </w:pPr>
      <w:r w:rsidRPr="009D52BC">
        <w:rPr>
          <w:rFonts w:eastAsia="Times New Roman"/>
          <w:sz w:val="22"/>
          <w:szCs w:val="22"/>
        </w:rPr>
        <w:t>Оператор вправе обрабатывать мои персональные данные посредством внесения их в электронную базу данных, включения в списки (реестры).</w:t>
      </w:r>
    </w:p>
    <w:p w:rsidR="00F55E9D" w:rsidRPr="009D52BC" w:rsidRDefault="00F55E9D" w:rsidP="009D52BC">
      <w:pPr>
        <w:shd w:val="clear" w:color="auto" w:fill="FFFFFF"/>
        <w:ind w:right="45" w:firstLine="708"/>
        <w:jc w:val="both"/>
        <w:rPr>
          <w:rFonts w:eastAsia="Times New Roman"/>
          <w:sz w:val="22"/>
          <w:szCs w:val="22"/>
        </w:rPr>
      </w:pPr>
      <w:r w:rsidRPr="009D52BC">
        <w:rPr>
          <w:rFonts w:eastAsia="Times New Roman"/>
          <w:sz w:val="22"/>
          <w:szCs w:val="22"/>
        </w:rPr>
        <w:t>Срок хранения моих персональных данных соответствует сроку хранения документов, связанных с осуществлением Оператором закупочной деятельности и составляет три года.</w:t>
      </w:r>
    </w:p>
    <w:p w:rsidR="00F55E9D" w:rsidRPr="009D52BC" w:rsidRDefault="00F55E9D" w:rsidP="009D52BC">
      <w:pPr>
        <w:shd w:val="clear" w:color="auto" w:fill="FFFFFF"/>
        <w:ind w:right="45" w:firstLine="708"/>
        <w:rPr>
          <w:rFonts w:eastAsia="Times New Roman"/>
          <w:sz w:val="22"/>
          <w:szCs w:val="22"/>
        </w:rPr>
      </w:pPr>
      <w:r w:rsidRPr="009D52BC">
        <w:rPr>
          <w:rFonts w:eastAsia="Times New Roman"/>
          <w:sz w:val="22"/>
          <w:szCs w:val="22"/>
        </w:rPr>
        <w:t>Передача моих персональных данных иным лицам или иное их разглашение может осуществляться только с моего письменного согласия.</w:t>
      </w:r>
    </w:p>
    <w:p w:rsidR="00F55E9D" w:rsidRPr="009D52BC" w:rsidRDefault="00F55E9D" w:rsidP="009D52BC">
      <w:pPr>
        <w:shd w:val="clear" w:color="auto" w:fill="FFFFFF"/>
        <w:ind w:right="45"/>
        <w:jc w:val="both"/>
        <w:rPr>
          <w:rFonts w:eastAsia="Times New Roman"/>
          <w:sz w:val="22"/>
          <w:szCs w:val="22"/>
        </w:rPr>
      </w:pPr>
      <w:r w:rsidRPr="009D52BC">
        <w:rPr>
          <w:rFonts w:eastAsia="Times New Roman"/>
          <w:sz w:val="22"/>
          <w:szCs w:val="22"/>
        </w:rPr>
        <w:t>Настоящее согласие дано мной и действует с «__»_____20____г./ бессрочно.</w:t>
      </w:r>
    </w:p>
    <w:p w:rsidR="00F55E9D" w:rsidRPr="009D52BC" w:rsidRDefault="00F55E9D" w:rsidP="009D52BC">
      <w:pPr>
        <w:shd w:val="clear" w:color="auto" w:fill="FFFFFF"/>
        <w:ind w:right="45" w:firstLine="708"/>
        <w:jc w:val="both"/>
        <w:rPr>
          <w:rFonts w:eastAsia="Times New Roman"/>
          <w:sz w:val="22"/>
          <w:szCs w:val="22"/>
        </w:rPr>
      </w:pPr>
      <w:r w:rsidRPr="009D52BC">
        <w:rPr>
          <w:rFonts w:eastAsia="Times New Roman"/>
          <w:sz w:val="22"/>
          <w:szCs w:val="22"/>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w:t>
      </w:r>
    </w:p>
    <w:p w:rsidR="00F55E9D" w:rsidRPr="009D52BC" w:rsidRDefault="00F55E9D" w:rsidP="009D52BC">
      <w:pPr>
        <w:shd w:val="clear" w:color="auto" w:fill="FFFFFF"/>
        <w:ind w:right="45" w:firstLine="708"/>
        <w:jc w:val="both"/>
        <w:rPr>
          <w:rFonts w:eastAsia="Times New Roman"/>
          <w:sz w:val="22"/>
          <w:szCs w:val="22"/>
        </w:rPr>
      </w:pPr>
    </w:p>
    <w:p w:rsidR="00F55E9D" w:rsidRPr="009D52BC" w:rsidRDefault="00F55E9D" w:rsidP="009D52BC">
      <w:pPr>
        <w:shd w:val="clear" w:color="auto" w:fill="FFFFFF"/>
        <w:ind w:right="45"/>
        <w:rPr>
          <w:rFonts w:eastAsia="Times New Roman"/>
          <w:sz w:val="22"/>
          <w:szCs w:val="22"/>
        </w:rPr>
      </w:pPr>
      <w:r w:rsidRPr="009D52BC">
        <w:rPr>
          <w:rFonts w:eastAsia="Times New Roman"/>
          <w:sz w:val="22"/>
          <w:szCs w:val="22"/>
        </w:rPr>
        <w:t>Подпись субъекта персональных данных</w:t>
      </w:r>
    </w:p>
    <w:p w:rsidR="00F55E9D" w:rsidRPr="009D52BC" w:rsidRDefault="00F55E9D" w:rsidP="009D52BC">
      <w:pPr>
        <w:shd w:val="clear" w:color="auto" w:fill="FFFFFF"/>
        <w:ind w:right="45"/>
        <w:rPr>
          <w:rFonts w:eastAsia="Times New Roman"/>
          <w:sz w:val="22"/>
          <w:szCs w:val="22"/>
        </w:rPr>
      </w:pPr>
    </w:p>
    <w:p w:rsidR="00F55E9D" w:rsidRPr="009D52BC" w:rsidRDefault="00F55E9D" w:rsidP="009D52BC">
      <w:pPr>
        <w:shd w:val="clear" w:color="auto" w:fill="FFFFFF"/>
        <w:ind w:right="45"/>
        <w:rPr>
          <w:rFonts w:eastAsia="Times New Roman"/>
          <w:sz w:val="22"/>
          <w:szCs w:val="22"/>
        </w:rPr>
      </w:pPr>
    </w:p>
    <w:p w:rsidR="00F55E9D" w:rsidRPr="009D52BC" w:rsidRDefault="00F55E9D" w:rsidP="009D52BC">
      <w:pPr>
        <w:ind w:left="720"/>
        <w:jc w:val="both"/>
        <w:rPr>
          <w:rFonts w:eastAsia="Times New Roman"/>
          <w:sz w:val="22"/>
          <w:szCs w:val="22"/>
          <w:lang w:eastAsia="en-US"/>
        </w:rPr>
      </w:pPr>
      <w:r w:rsidRPr="009D52BC">
        <w:rPr>
          <w:rFonts w:eastAsia="Times New Roman"/>
          <w:sz w:val="22"/>
          <w:szCs w:val="22"/>
        </w:rPr>
        <w:t>М.П.</w:t>
      </w:r>
    </w:p>
    <w:p w:rsidR="00F55E9D" w:rsidRPr="009D52BC" w:rsidRDefault="00F55E9D" w:rsidP="009D52BC">
      <w:pPr>
        <w:spacing w:after="200"/>
        <w:jc w:val="center"/>
        <w:rPr>
          <w:b/>
          <w:sz w:val="22"/>
          <w:szCs w:val="22"/>
        </w:rPr>
      </w:pPr>
      <w:r w:rsidRPr="009D52BC">
        <w:rPr>
          <w:rFonts w:eastAsia="Times New Roman"/>
          <w:sz w:val="22"/>
          <w:szCs w:val="22"/>
        </w:rPr>
        <w:br w:type="page"/>
      </w:r>
      <w:r w:rsidRPr="009D52BC">
        <w:rPr>
          <w:b/>
          <w:sz w:val="22"/>
          <w:szCs w:val="22"/>
        </w:rPr>
        <w:lastRenderedPageBreak/>
        <w:t>Инструкция по заполнению заявки на участие в запросе котировок в электронной форме:</w:t>
      </w:r>
    </w:p>
    <w:p w:rsidR="00F55E9D" w:rsidRPr="009D52BC" w:rsidRDefault="00F55E9D" w:rsidP="009D52BC">
      <w:pPr>
        <w:ind w:firstLine="709"/>
        <w:jc w:val="center"/>
        <w:rPr>
          <w:b/>
          <w:sz w:val="22"/>
          <w:szCs w:val="22"/>
        </w:rPr>
      </w:pPr>
    </w:p>
    <w:p w:rsidR="00F55E9D" w:rsidRPr="009D52BC" w:rsidRDefault="00F55E9D" w:rsidP="009D52BC">
      <w:pPr>
        <w:widowControl w:val="0"/>
        <w:numPr>
          <w:ilvl w:val="0"/>
          <w:numId w:val="10"/>
        </w:numPr>
        <w:tabs>
          <w:tab w:val="left" w:pos="436"/>
          <w:tab w:val="left" w:pos="851"/>
        </w:tabs>
        <w:ind w:firstLine="567"/>
        <w:jc w:val="both"/>
        <w:rPr>
          <w:sz w:val="22"/>
          <w:szCs w:val="22"/>
        </w:rPr>
      </w:pPr>
      <w:r w:rsidRPr="009D52BC">
        <w:rPr>
          <w:sz w:val="22"/>
          <w:szCs w:val="22"/>
        </w:rPr>
        <w:t xml:space="preserve">Для участия в запросе котировок в электронной форме участник закупки, получивший аккредитацию на электронной площадке, подает заявку </w:t>
      </w:r>
      <w:r w:rsidRPr="009D52BC">
        <w:rPr>
          <w:spacing w:val="-1"/>
          <w:sz w:val="22"/>
          <w:szCs w:val="22"/>
        </w:rPr>
        <w:t>п</w:t>
      </w:r>
      <w:r w:rsidRPr="009D52BC">
        <w:rPr>
          <w:sz w:val="22"/>
          <w:szCs w:val="22"/>
        </w:rPr>
        <w:t>о</w:t>
      </w:r>
      <w:r w:rsidRPr="009D52BC">
        <w:rPr>
          <w:spacing w:val="3"/>
          <w:sz w:val="22"/>
          <w:szCs w:val="22"/>
        </w:rPr>
        <w:t xml:space="preserve"> </w:t>
      </w:r>
      <w:r w:rsidRPr="009D52BC">
        <w:rPr>
          <w:sz w:val="22"/>
          <w:szCs w:val="22"/>
        </w:rPr>
        <w:t>ф</w:t>
      </w:r>
      <w:r w:rsidRPr="009D52BC">
        <w:rPr>
          <w:spacing w:val="1"/>
          <w:sz w:val="22"/>
          <w:szCs w:val="22"/>
        </w:rPr>
        <w:t>орм</w:t>
      </w:r>
      <w:r w:rsidRPr="009D52BC">
        <w:rPr>
          <w:sz w:val="22"/>
          <w:szCs w:val="22"/>
        </w:rPr>
        <w:t>е</w:t>
      </w:r>
      <w:r w:rsidRPr="009D52BC">
        <w:rPr>
          <w:spacing w:val="4"/>
          <w:sz w:val="22"/>
          <w:szCs w:val="22"/>
        </w:rPr>
        <w:t xml:space="preserve"> </w:t>
      </w:r>
      <w:r w:rsidRPr="009D52BC">
        <w:rPr>
          <w:sz w:val="22"/>
          <w:szCs w:val="22"/>
        </w:rPr>
        <w:t>За</w:t>
      </w:r>
      <w:r w:rsidRPr="009D52BC">
        <w:rPr>
          <w:spacing w:val="-1"/>
          <w:sz w:val="22"/>
          <w:szCs w:val="22"/>
        </w:rPr>
        <w:t>к</w:t>
      </w:r>
      <w:r w:rsidRPr="009D52BC">
        <w:rPr>
          <w:sz w:val="22"/>
          <w:szCs w:val="22"/>
        </w:rPr>
        <w:t>азч</w:t>
      </w:r>
      <w:r w:rsidRPr="009D52BC">
        <w:rPr>
          <w:spacing w:val="1"/>
          <w:sz w:val="22"/>
          <w:szCs w:val="22"/>
        </w:rPr>
        <w:t>и</w:t>
      </w:r>
      <w:r w:rsidRPr="009D52BC">
        <w:rPr>
          <w:spacing w:val="-1"/>
          <w:sz w:val="22"/>
          <w:szCs w:val="22"/>
        </w:rPr>
        <w:t>к</w:t>
      </w:r>
      <w:r w:rsidRPr="009D52BC">
        <w:rPr>
          <w:spacing w:val="1"/>
          <w:sz w:val="22"/>
          <w:szCs w:val="22"/>
        </w:rPr>
        <w:t>а</w:t>
      </w:r>
      <w:r w:rsidRPr="009D52BC">
        <w:rPr>
          <w:sz w:val="22"/>
          <w:szCs w:val="22"/>
        </w:rPr>
        <w:t xml:space="preserve"> на участие в запросе котировок в электронной форме в соответствии с регламентом, установленным оператором электронной площадки.</w:t>
      </w:r>
    </w:p>
    <w:p w:rsidR="00F55E9D" w:rsidRPr="009D52BC" w:rsidRDefault="00F55E9D" w:rsidP="009D52BC">
      <w:pPr>
        <w:widowControl w:val="0"/>
        <w:numPr>
          <w:ilvl w:val="0"/>
          <w:numId w:val="10"/>
        </w:numPr>
        <w:tabs>
          <w:tab w:val="left" w:pos="480"/>
          <w:tab w:val="left" w:pos="851"/>
        </w:tabs>
        <w:ind w:firstLine="567"/>
        <w:jc w:val="both"/>
        <w:rPr>
          <w:sz w:val="22"/>
          <w:szCs w:val="22"/>
        </w:rPr>
      </w:pPr>
      <w:r w:rsidRPr="009D52BC">
        <w:rPr>
          <w:sz w:val="22"/>
          <w:szCs w:val="22"/>
        </w:rPr>
        <w:t>П</w:t>
      </w:r>
      <w:r w:rsidRPr="009D52BC">
        <w:rPr>
          <w:spacing w:val="1"/>
          <w:sz w:val="22"/>
          <w:szCs w:val="22"/>
        </w:rPr>
        <w:t>р</w:t>
      </w:r>
      <w:r w:rsidRPr="009D52BC">
        <w:rPr>
          <w:sz w:val="22"/>
          <w:szCs w:val="22"/>
        </w:rPr>
        <w:t>и</w:t>
      </w:r>
      <w:r w:rsidRPr="009D52BC">
        <w:rPr>
          <w:spacing w:val="46"/>
          <w:sz w:val="22"/>
          <w:szCs w:val="22"/>
        </w:rPr>
        <w:t xml:space="preserve"> </w:t>
      </w:r>
      <w:r w:rsidRPr="009D52BC">
        <w:rPr>
          <w:spacing w:val="-1"/>
          <w:sz w:val="22"/>
          <w:szCs w:val="22"/>
        </w:rPr>
        <w:t>п</w:t>
      </w:r>
      <w:r w:rsidRPr="009D52BC">
        <w:rPr>
          <w:spacing w:val="1"/>
          <w:sz w:val="22"/>
          <w:szCs w:val="22"/>
        </w:rPr>
        <w:t>о</w:t>
      </w:r>
      <w:r w:rsidRPr="009D52BC">
        <w:rPr>
          <w:sz w:val="22"/>
          <w:szCs w:val="22"/>
        </w:rPr>
        <w:t>д</w:t>
      </w:r>
      <w:r w:rsidRPr="009D52BC">
        <w:rPr>
          <w:spacing w:val="-1"/>
          <w:sz w:val="22"/>
          <w:szCs w:val="22"/>
        </w:rPr>
        <w:t>г</w:t>
      </w:r>
      <w:r w:rsidRPr="009D52BC">
        <w:rPr>
          <w:spacing w:val="1"/>
          <w:sz w:val="22"/>
          <w:szCs w:val="22"/>
        </w:rPr>
        <w:t>о</w:t>
      </w:r>
      <w:r w:rsidRPr="009D52BC">
        <w:rPr>
          <w:spacing w:val="-1"/>
          <w:sz w:val="22"/>
          <w:szCs w:val="22"/>
        </w:rPr>
        <w:t>т</w:t>
      </w:r>
      <w:r w:rsidRPr="009D52BC">
        <w:rPr>
          <w:spacing w:val="1"/>
          <w:sz w:val="22"/>
          <w:szCs w:val="22"/>
        </w:rPr>
        <w:t>о</w:t>
      </w:r>
      <w:r w:rsidRPr="009D52BC">
        <w:rPr>
          <w:sz w:val="22"/>
          <w:szCs w:val="22"/>
        </w:rPr>
        <w:t>в</w:t>
      </w:r>
      <w:r w:rsidRPr="009D52BC">
        <w:rPr>
          <w:spacing w:val="-2"/>
          <w:sz w:val="22"/>
          <w:szCs w:val="22"/>
        </w:rPr>
        <w:t>к</w:t>
      </w:r>
      <w:r w:rsidRPr="009D52BC">
        <w:rPr>
          <w:sz w:val="22"/>
          <w:szCs w:val="22"/>
        </w:rPr>
        <w:t>е</w:t>
      </w:r>
      <w:r w:rsidRPr="009D52BC">
        <w:rPr>
          <w:spacing w:val="47"/>
          <w:sz w:val="22"/>
          <w:szCs w:val="22"/>
        </w:rPr>
        <w:t xml:space="preserve"> </w:t>
      </w:r>
      <w:r w:rsidRPr="009D52BC">
        <w:rPr>
          <w:sz w:val="22"/>
          <w:szCs w:val="22"/>
        </w:rPr>
        <w:t>зая</w:t>
      </w:r>
      <w:r w:rsidRPr="009D52BC">
        <w:rPr>
          <w:spacing w:val="-1"/>
          <w:sz w:val="22"/>
          <w:szCs w:val="22"/>
        </w:rPr>
        <w:t>в</w:t>
      </w:r>
      <w:r w:rsidRPr="009D52BC">
        <w:rPr>
          <w:spacing w:val="1"/>
          <w:sz w:val="22"/>
          <w:szCs w:val="22"/>
        </w:rPr>
        <w:t>к</w:t>
      </w:r>
      <w:r w:rsidRPr="009D52BC">
        <w:rPr>
          <w:sz w:val="22"/>
          <w:szCs w:val="22"/>
        </w:rPr>
        <w:t>и</w:t>
      </w:r>
      <w:r w:rsidRPr="009D52BC">
        <w:rPr>
          <w:spacing w:val="46"/>
          <w:sz w:val="22"/>
          <w:szCs w:val="22"/>
        </w:rPr>
        <w:t xml:space="preserve"> </w:t>
      </w:r>
      <w:r w:rsidRPr="009D52BC">
        <w:rPr>
          <w:spacing w:val="-2"/>
          <w:sz w:val="22"/>
          <w:szCs w:val="22"/>
        </w:rPr>
        <w:t>у</w:t>
      </w:r>
      <w:r w:rsidRPr="009D52BC">
        <w:rPr>
          <w:sz w:val="22"/>
          <w:szCs w:val="22"/>
        </w:rPr>
        <w:t>час</w:t>
      </w:r>
      <w:r w:rsidRPr="009D52BC">
        <w:rPr>
          <w:spacing w:val="1"/>
          <w:sz w:val="22"/>
          <w:szCs w:val="22"/>
        </w:rPr>
        <w:t>т</w:t>
      </w:r>
      <w:r w:rsidRPr="009D52BC">
        <w:rPr>
          <w:spacing w:val="-1"/>
          <w:sz w:val="22"/>
          <w:szCs w:val="22"/>
        </w:rPr>
        <w:t>н</w:t>
      </w:r>
      <w:r w:rsidRPr="009D52BC">
        <w:rPr>
          <w:spacing w:val="1"/>
          <w:sz w:val="22"/>
          <w:szCs w:val="22"/>
        </w:rPr>
        <w:t>и</w:t>
      </w:r>
      <w:r w:rsidRPr="009D52BC">
        <w:rPr>
          <w:sz w:val="22"/>
          <w:szCs w:val="22"/>
        </w:rPr>
        <w:t>к</w:t>
      </w:r>
      <w:r w:rsidRPr="009D52BC">
        <w:rPr>
          <w:spacing w:val="46"/>
          <w:sz w:val="22"/>
          <w:szCs w:val="22"/>
        </w:rPr>
        <w:t xml:space="preserve"> </w:t>
      </w:r>
      <w:r w:rsidRPr="009D52BC">
        <w:rPr>
          <w:spacing w:val="1"/>
          <w:sz w:val="22"/>
          <w:szCs w:val="22"/>
        </w:rPr>
        <w:t>запроса котировок</w:t>
      </w:r>
      <w:r w:rsidRPr="009D52BC">
        <w:rPr>
          <w:spacing w:val="47"/>
          <w:sz w:val="22"/>
          <w:szCs w:val="22"/>
        </w:rPr>
        <w:t xml:space="preserve"> </w:t>
      </w:r>
      <w:r w:rsidRPr="009D52BC">
        <w:rPr>
          <w:sz w:val="22"/>
          <w:szCs w:val="22"/>
        </w:rPr>
        <w:t>до</w:t>
      </w:r>
      <w:r w:rsidRPr="009D52BC">
        <w:rPr>
          <w:spacing w:val="-1"/>
          <w:sz w:val="22"/>
          <w:szCs w:val="22"/>
        </w:rPr>
        <w:t>лж</w:t>
      </w:r>
      <w:r w:rsidRPr="009D52BC">
        <w:rPr>
          <w:sz w:val="22"/>
          <w:szCs w:val="22"/>
        </w:rPr>
        <w:t>ен</w:t>
      </w:r>
      <w:r w:rsidRPr="009D52BC">
        <w:rPr>
          <w:spacing w:val="48"/>
          <w:sz w:val="22"/>
          <w:szCs w:val="22"/>
        </w:rPr>
        <w:t xml:space="preserve"> </w:t>
      </w:r>
      <w:r w:rsidRPr="009D52BC">
        <w:rPr>
          <w:spacing w:val="-1"/>
          <w:sz w:val="22"/>
          <w:szCs w:val="22"/>
        </w:rPr>
        <w:t>и</w:t>
      </w:r>
      <w:r w:rsidRPr="009D52BC">
        <w:rPr>
          <w:sz w:val="22"/>
          <w:szCs w:val="22"/>
        </w:rPr>
        <w:t>с</w:t>
      </w:r>
      <w:r w:rsidRPr="009D52BC">
        <w:rPr>
          <w:spacing w:val="-1"/>
          <w:sz w:val="22"/>
          <w:szCs w:val="22"/>
        </w:rPr>
        <w:t>х</w:t>
      </w:r>
      <w:r w:rsidRPr="009D52BC">
        <w:rPr>
          <w:spacing w:val="1"/>
          <w:sz w:val="22"/>
          <w:szCs w:val="22"/>
        </w:rPr>
        <w:t>од</w:t>
      </w:r>
      <w:r w:rsidRPr="009D52BC">
        <w:rPr>
          <w:spacing w:val="-1"/>
          <w:sz w:val="22"/>
          <w:szCs w:val="22"/>
        </w:rPr>
        <w:t>ит</w:t>
      </w:r>
      <w:r w:rsidRPr="009D52BC">
        <w:rPr>
          <w:sz w:val="22"/>
          <w:szCs w:val="22"/>
        </w:rPr>
        <w:t>ь</w:t>
      </w:r>
      <w:r w:rsidRPr="009D52BC">
        <w:rPr>
          <w:spacing w:val="47"/>
          <w:sz w:val="22"/>
          <w:szCs w:val="22"/>
        </w:rPr>
        <w:t xml:space="preserve"> </w:t>
      </w:r>
      <w:r w:rsidRPr="009D52BC">
        <w:rPr>
          <w:spacing w:val="-1"/>
          <w:sz w:val="22"/>
          <w:szCs w:val="22"/>
        </w:rPr>
        <w:t>и</w:t>
      </w:r>
      <w:r w:rsidRPr="009D52BC">
        <w:rPr>
          <w:sz w:val="22"/>
          <w:szCs w:val="22"/>
        </w:rPr>
        <w:t>з</w:t>
      </w:r>
      <w:r w:rsidRPr="009D52BC">
        <w:rPr>
          <w:spacing w:val="47"/>
          <w:sz w:val="22"/>
          <w:szCs w:val="22"/>
        </w:rPr>
        <w:t xml:space="preserve"> </w:t>
      </w:r>
      <w:r w:rsidRPr="009D52BC">
        <w:rPr>
          <w:spacing w:val="-1"/>
          <w:sz w:val="22"/>
          <w:szCs w:val="22"/>
        </w:rPr>
        <w:t>т</w:t>
      </w:r>
      <w:r w:rsidRPr="009D52BC">
        <w:rPr>
          <w:spacing w:val="1"/>
          <w:sz w:val="22"/>
          <w:szCs w:val="22"/>
        </w:rPr>
        <w:t>о</w:t>
      </w:r>
      <w:r w:rsidRPr="009D52BC">
        <w:rPr>
          <w:spacing w:val="2"/>
          <w:sz w:val="22"/>
          <w:szCs w:val="22"/>
        </w:rPr>
        <w:t>г</w:t>
      </w:r>
      <w:r w:rsidRPr="009D52BC">
        <w:rPr>
          <w:spacing w:val="1"/>
          <w:sz w:val="22"/>
          <w:szCs w:val="22"/>
        </w:rPr>
        <w:t>о</w:t>
      </w:r>
      <w:r w:rsidRPr="009D52BC">
        <w:rPr>
          <w:sz w:val="22"/>
          <w:szCs w:val="22"/>
        </w:rPr>
        <w:t>,</w:t>
      </w:r>
      <w:r w:rsidRPr="009D52BC">
        <w:rPr>
          <w:spacing w:val="47"/>
          <w:sz w:val="22"/>
          <w:szCs w:val="22"/>
        </w:rPr>
        <w:t xml:space="preserve"> </w:t>
      </w:r>
      <w:r w:rsidRPr="009D52BC">
        <w:rPr>
          <w:sz w:val="22"/>
          <w:szCs w:val="22"/>
        </w:rPr>
        <w:t>ч</w:t>
      </w:r>
      <w:r w:rsidRPr="009D52BC">
        <w:rPr>
          <w:spacing w:val="-1"/>
          <w:sz w:val="22"/>
          <w:szCs w:val="22"/>
        </w:rPr>
        <w:t>т</w:t>
      </w:r>
      <w:r w:rsidRPr="009D52BC">
        <w:rPr>
          <w:sz w:val="22"/>
          <w:szCs w:val="22"/>
        </w:rPr>
        <w:t>о</w:t>
      </w:r>
      <w:r w:rsidRPr="009D52BC">
        <w:rPr>
          <w:spacing w:val="45"/>
          <w:sz w:val="22"/>
          <w:szCs w:val="22"/>
        </w:rPr>
        <w:t xml:space="preserve"> </w:t>
      </w:r>
      <w:r w:rsidRPr="009D52BC">
        <w:rPr>
          <w:spacing w:val="1"/>
          <w:sz w:val="22"/>
          <w:szCs w:val="22"/>
        </w:rPr>
        <w:t>о</w:t>
      </w:r>
      <w:r w:rsidRPr="009D52BC">
        <w:rPr>
          <w:sz w:val="22"/>
          <w:szCs w:val="22"/>
        </w:rPr>
        <w:t>н</w:t>
      </w:r>
      <w:r w:rsidRPr="009D52BC">
        <w:rPr>
          <w:spacing w:val="46"/>
          <w:sz w:val="22"/>
          <w:szCs w:val="22"/>
        </w:rPr>
        <w:t xml:space="preserve"> </w:t>
      </w:r>
      <w:r w:rsidRPr="009D52BC">
        <w:rPr>
          <w:sz w:val="22"/>
          <w:szCs w:val="22"/>
        </w:rPr>
        <w:t>г</w:t>
      </w:r>
      <w:r w:rsidRPr="009D52BC">
        <w:rPr>
          <w:spacing w:val="1"/>
          <w:sz w:val="22"/>
          <w:szCs w:val="22"/>
        </w:rPr>
        <w:t>о</w:t>
      </w:r>
      <w:r w:rsidRPr="009D52BC">
        <w:rPr>
          <w:spacing w:val="-1"/>
          <w:sz w:val="22"/>
          <w:szCs w:val="22"/>
        </w:rPr>
        <w:t>т</w:t>
      </w:r>
      <w:r w:rsidRPr="009D52BC">
        <w:rPr>
          <w:spacing w:val="1"/>
          <w:sz w:val="22"/>
          <w:szCs w:val="22"/>
        </w:rPr>
        <w:t>о</w:t>
      </w:r>
      <w:r w:rsidRPr="009D52BC">
        <w:rPr>
          <w:sz w:val="22"/>
          <w:szCs w:val="22"/>
        </w:rPr>
        <w:t>в</w:t>
      </w:r>
      <w:r w:rsidRPr="009D52BC">
        <w:rPr>
          <w:spacing w:val="-2"/>
          <w:sz w:val="22"/>
          <w:szCs w:val="22"/>
        </w:rPr>
        <w:t>и</w:t>
      </w:r>
      <w:r w:rsidRPr="009D52BC">
        <w:rPr>
          <w:sz w:val="22"/>
          <w:szCs w:val="22"/>
        </w:rPr>
        <w:t>т</w:t>
      </w:r>
      <w:r w:rsidRPr="009D52BC">
        <w:rPr>
          <w:spacing w:val="46"/>
          <w:sz w:val="22"/>
          <w:szCs w:val="22"/>
        </w:rPr>
        <w:t xml:space="preserve"> </w:t>
      </w:r>
      <w:r w:rsidRPr="009D52BC">
        <w:rPr>
          <w:sz w:val="22"/>
          <w:szCs w:val="22"/>
        </w:rPr>
        <w:t>св</w:t>
      </w:r>
      <w:r w:rsidRPr="009D52BC">
        <w:rPr>
          <w:spacing w:val="1"/>
          <w:sz w:val="22"/>
          <w:szCs w:val="22"/>
        </w:rPr>
        <w:t>о</w:t>
      </w:r>
      <w:r w:rsidRPr="009D52BC">
        <w:rPr>
          <w:sz w:val="22"/>
          <w:szCs w:val="22"/>
        </w:rPr>
        <w:t>ё</w:t>
      </w:r>
      <w:r w:rsidRPr="009D52BC">
        <w:rPr>
          <w:spacing w:val="47"/>
          <w:sz w:val="22"/>
          <w:szCs w:val="22"/>
        </w:rPr>
        <w:t xml:space="preserve"> </w:t>
      </w:r>
      <w:r w:rsidRPr="009D52BC">
        <w:rPr>
          <w:spacing w:val="-1"/>
          <w:sz w:val="22"/>
          <w:szCs w:val="22"/>
        </w:rPr>
        <w:t>п</w:t>
      </w:r>
      <w:r w:rsidRPr="009D52BC">
        <w:rPr>
          <w:spacing w:val="1"/>
          <w:sz w:val="22"/>
          <w:szCs w:val="22"/>
        </w:rPr>
        <w:t>р</w:t>
      </w:r>
      <w:r w:rsidRPr="009D52BC">
        <w:rPr>
          <w:sz w:val="22"/>
          <w:szCs w:val="22"/>
        </w:rPr>
        <w:t>ед</w:t>
      </w:r>
      <w:r w:rsidRPr="009D52BC">
        <w:rPr>
          <w:spacing w:val="-2"/>
          <w:sz w:val="22"/>
          <w:szCs w:val="22"/>
        </w:rPr>
        <w:t>л</w:t>
      </w:r>
      <w:r w:rsidRPr="009D52BC">
        <w:rPr>
          <w:spacing w:val="1"/>
          <w:sz w:val="22"/>
          <w:szCs w:val="22"/>
        </w:rPr>
        <w:t>о</w:t>
      </w:r>
      <w:r w:rsidRPr="009D52BC">
        <w:rPr>
          <w:spacing w:val="-1"/>
          <w:sz w:val="22"/>
          <w:szCs w:val="22"/>
        </w:rPr>
        <w:t>ж</w:t>
      </w:r>
      <w:r w:rsidRPr="009D52BC">
        <w:rPr>
          <w:spacing w:val="2"/>
          <w:sz w:val="22"/>
          <w:szCs w:val="22"/>
        </w:rPr>
        <w:t>е</w:t>
      </w:r>
      <w:r w:rsidRPr="009D52BC">
        <w:rPr>
          <w:spacing w:val="-1"/>
          <w:sz w:val="22"/>
          <w:szCs w:val="22"/>
        </w:rPr>
        <w:t>ни</w:t>
      </w:r>
      <w:r w:rsidRPr="009D52BC">
        <w:rPr>
          <w:sz w:val="22"/>
          <w:szCs w:val="22"/>
        </w:rPr>
        <w:t>е</w:t>
      </w:r>
      <w:r w:rsidRPr="009D52BC">
        <w:rPr>
          <w:spacing w:val="48"/>
          <w:sz w:val="22"/>
          <w:szCs w:val="22"/>
        </w:rPr>
        <w:t xml:space="preserve"> </w:t>
      </w:r>
      <w:r w:rsidRPr="009D52BC">
        <w:rPr>
          <w:sz w:val="22"/>
          <w:szCs w:val="22"/>
        </w:rPr>
        <w:t>с</w:t>
      </w:r>
      <w:r w:rsidRPr="009D52BC">
        <w:rPr>
          <w:spacing w:val="48"/>
          <w:sz w:val="22"/>
          <w:szCs w:val="22"/>
        </w:rPr>
        <w:t xml:space="preserve"> </w:t>
      </w:r>
      <w:r w:rsidRPr="009D52BC">
        <w:rPr>
          <w:spacing w:val="-5"/>
          <w:sz w:val="22"/>
          <w:szCs w:val="22"/>
        </w:rPr>
        <w:t>у</w:t>
      </w:r>
      <w:r w:rsidRPr="009D52BC">
        <w:rPr>
          <w:sz w:val="22"/>
          <w:szCs w:val="22"/>
        </w:rPr>
        <w:t>ч</w:t>
      </w:r>
      <w:r w:rsidRPr="009D52BC">
        <w:rPr>
          <w:spacing w:val="2"/>
          <w:sz w:val="22"/>
          <w:szCs w:val="22"/>
        </w:rPr>
        <w:t>е</w:t>
      </w:r>
      <w:r w:rsidRPr="009D52BC">
        <w:rPr>
          <w:spacing w:val="-1"/>
          <w:sz w:val="22"/>
          <w:szCs w:val="22"/>
        </w:rPr>
        <w:t>т</w:t>
      </w:r>
      <w:r w:rsidRPr="009D52BC">
        <w:rPr>
          <w:spacing w:val="1"/>
          <w:sz w:val="22"/>
          <w:szCs w:val="22"/>
        </w:rPr>
        <w:t>о</w:t>
      </w:r>
      <w:r w:rsidRPr="009D52BC">
        <w:rPr>
          <w:sz w:val="22"/>
          <w:szCs w:val="22"/>
        </w:rPr>
        <w:t>м</w:t>
      </w:r>
      <w:r w:rsidRPr="009D52BC">
        <w:rPr>
          <w:spacing w:val="48"/>
          <w:sz w:val="22"/>
          <w:szCs w:val="22"/>
        </w:rPr>
        <w:t xml:space="preserve"> </w:t>
      </w:r>
      <w:r w:rsidRPr="009D52BC">
        <w:rPr>
          <w:spacing w:val="-1"/>
          <w:sz w:val="22"/>
          <w:szCs w:val="22"/>
        </w:rPr>
        <w:t>т</w:t>
      </w:r>
      <w:r w:rsidRPr="009D52BC">
        <w:rPr>
          <w:spacing w:val="1"/>
          <w:sz w:val="22"/>
          <w:szCs w:val="22"/>
        </w:rPr>
        <w:t>р</w:t>
      </w:r>
      <w:r w:rsidRPr="009D52BC">
        <w:rPr>
          <w:sz w:val="22"/>
          <w:szCs w:val="22"/>
        </w:rPr>
        <w:t>ебова</w:t>
      </w:r>
      <w:r w:rsidRPr="009D52BC">
        <w:rPr>
          <w:spacing w:val="1"/>
          <w:sz w:val="22"/>
          <w:szCs w:val="22"/>
        </w:rPr>
        <w:t>н</w:t>
      </w:r>
      <w:r w:rsidRPr="009D52BC">
        <w:rPr>
          <w:spacing w:val="-1"/>
          <w:sz w:val="22"/>
          <w:szCs w:val="22"/>
        </w:rPr>
        <w:t>и</w:t>
      </w:r>
      <w:r w:rsidRPr="009D52BC">
        <w:rPr>
          <w:sz w:val="22"/>
          <w:szCs w:val="22"/>
        </w:rPr>
        <w:t>й</w:t>
      </w:r>
      <w:r w:rsidRPr="009D52BC">
        <w:rPr>
          <w:spacing w:val="47"/>
          <w:sz w:val="22"/>
          <w:szCs w:val="22"/>
        </w:rPr>
        <w:t xml:space="preserve"> </w:t>
      </w:r>
      <w:r w:rsidRPr="009D52BC">
        <w:rPr>
          <w:sz w:val="22"/>
          <w:szCs w:val="22"/>
        </w:rPr>
        <w:t>к</w:t>
      </w:r>
      <w:r w:rsidRPr="009D52BC">
        <w:rPr>
          <w:spacing w:val="46"/>
          <w:sz w:val="22"/>
          <w:szCs w:val="22"/>
        </w:rPr>
        <w:t xml:space="preserve"> </w:t>
      </w:r>
      <w:r w:rsidRPr="009D52BC">
        <w:rPr>
          <w:spacing w:val="-1"/>
          <w:sz w:val="22"/>
          <w:szCs w:val="22"/>
        </w:rPr>
        <w:t>т</w:t>
      </w:r>
      <w:r w:rsidRPr="009D52BC">
        <w:rPr>
          <w:spacing w:val="2"/>
          <w:sz w:val="22"/>
          <w:szCs w:val="22"/>
        </w:rPr>
        <w:t>е</w:t>
      </w:r>
      <w:r w:rsidRPr="009D52BC">
        <w:rPr>
          <w:spacing w:val="-2"/>
          <w:sz w:val="22"/>
          <w:szCs w:val="22"/>
        </w:rPr>
        <w:t>х</w:t>
      </w:r>
      <w:r w:rsidRPr="009D52BC">
        <w:rPr>
          <w:spacing w:val="1"/>
          <w:sz w:val="22"/>
          <w:szCs w:val="22"/>
        </w:rPr>
        <w:t>н</w:t>
      </w:r>
      <w:r w:rsidRPr="009D52BC">
        <w:rPr>
          <w:spacing w:val="-1"/>
          <w:sz w:val="22"/>
          <w:szCs w:val="22"/>
        </w:rPr>
        <w:t>и</w:t>
      </w:r>
      <w:r w:rsidRPr="009D52BC">
        <w:rPr>
          <w:sz w:val="22"/>
          <w:szCs w:val="22"/>
        </w:rPr>
        <w:t>чес</w:t>
      </w:r>
      <w:r w:rsidRPr="009D52BC">
        <w:rPr>
          <w:spacing w:val="1"/>
          <w:sz w:val="22"/>
          <w:szCs w:val="22"/>
        </w:rPr>
        <w:t>к</w:t>
      </w:r>
      <w:r w:rsidRPr="009D52BC">
        <w:rPr>
          <w:spacing w:val="-1"/>
          <w:sz w:val="22"/>
          <w:szCs w:val="22"/>
        </w:rPr>
        <w:t>и</w:t>
      </w:r>
      <w:r w:rsidRPr="009D52BC">
        <w:rPr>
          <w:sz w:val="22"/>
          <w:szCs w:val="22"/>
        </w:rPr>
        <w:t>м</w:t>
      </w:r>
      <w:r w:rsidRPr="009D52BC">
        <w:rPr>
          <w:spacing w:val="48"/>
          <w:sz w:val="22"/>
          <w:szCs w:val="22"/>
        </w:rPr>
        <w:t xml:space="preserve"> </w:t>
      </w:r>
      <w:r w:rsidRPr="009D52BC">
        <w:rPr>
          <w:spacing w:val="-2"/>
          <w:sz w:val="22"/>
          <w:szCs w:val="22"/>
        </w:rPr>
        <w:t>х</w:t>
      </w:r>
      <w:r w:rsidRPr="009D52BC">
        <w:rPr>
          <w:sz w:val="22"/>
          <w:szCs w:val="22"/>
        </w:rPr>
        <w:t>а</w:t>
      </w:r>
      <w:r w:rsidRPr="009D52BC">
        <w:rPr>
          <w:spacing w:val="1"/>
          <w:sz w:val="22"/>
          <w:szCs w:val="22"/>
        </w:rPr>
        <w:t>р</w:t>
      </w:r>
      <w:r w:rsidRPr="009D52BC">
        <w:rPr>
          <w:spacing w:val="2"/>
          <w:sz w:val="22"/>
          <w:szCs w:val="22"/>
        </w:rPr>
        <w:t>а</w:t>
      </w:r>
      <w:r w:rsidRPr="009D52BC">
        <w:rPr>
          <w:spacing w:val="-1"/>
          <w:sz w:val="22"/>
          <w:szCs w:val="22"/>
        </w:rPr>
        <w:t>кт</w:t>
      </w:r>
      <w:r w:rsidRPr="009D52BC">
        <w:rPr>
          <w:sz w:val="22"/>
          <w:szCs w:val="22"/>
        </w:rPr>
        <w:t>е</w:t>
      </w:r>
      <w:r w:rsidRPr="009D52BC">
        <w:rPr>
          <w:spacing w:val="1"/>
          <w:sz w:val="22"/>
          <w:szCs w:val="22"/>
        </w:rPr>
        <w:t>р</w:t>
      </w:r>
      <w:r w:rsidRPr="009D52BC">
        <w:rPr>
          <w:spacing w:val="-1"/>
          <w:sz w:val="22"/>
          <w:szCs w:val="22"/>
        </w:rPr>
        <w:t>и</w:t>
      </w:r>
      <w:r w:rsidRPr="009D52BC">
        <w:rPr>
          <w:spacing w:val="2"/>
          <w:sz w:val="22"/>
          <w:szCs w:val="22"/>
        </w:rPr>
        <w:t>с</w:t>
      </w:r>
      <w:r w:rsidRPr="009D52BC">
        <w:rPr>
          <w:spacing w:val="-1"/>
          <w:sz w:val="22"/>
          <w:szCs w:val="22"/>
        </w:rPr>
        <w:t>т</w:t>
      </w:r>
      <w:r w:rsidRPr="009D52BC">
        <w:rPr>
          <w:spacing w:val="1"/>
          <w:sz w:val="22"/>
          <w:szCs w:val="22"/>
        </w:rPr>
        <w:t>и</w:t>
      </w:r>
      <w:r w:rsidRPr="009D52BC">
        <w:rPr>
          <w:spacing w:val="-1"/>
          <w:sz w:val="22"/>
          <w:szCs w:val="22"/>
        </w:rPr>
        <w:t>к</w:t>
      </w:r>
      <w:r w:rsidRPr="009D52BC">
        <w:rPr>
          <w:sz w:val="22"/>
          <w:szCs w:val="22"/>
        </w:rPr>
        <w:t>ам</w:t>
      </w:r>
      <w:r w:rsidRPr="009D52BC">
        <w:rPr>
          <w:spacing w:val="48"/>
          <w:sz w:val="22"/>
          <w:szCs w:val="22"/>
        </w:rPr>
        <w:t xml:space="preserve"> </w:t>
      </w:r>
      <w:r w:rsidRPr="009D52BC">
        <w:rPr>
          <w:sz w:val="22"/>
          <w:szCs w:val="22"/>
        </w:rPr>
        <w:t>и</w:t>
      </w:r>
      <w:r w:rsidRPr="009D52BC">
        <w:rPr>
          <w:w w:val="99"/>
          <w:sz w:val="22"/>
          <w:szCs w:val="22"/>
        </w:rPr>
        <w:t xml:space="preserve"> </w:t>
      </w:r>
      <w:r w:rsidRPr="009D52BC">
        <w:rPr>
          <w:spacing w:val="-1"/>
          <w:sz w:val="22"/>
          <w:szCs w:val="22"/>
        </w:rPr>
        <w:t>п</w:t>
      </w:r>
      <w:r w:rsidRPr="009D52BC">
        <w:rPr>
          <w:spacing w:val="1"/>
          <w:sz w:val="22"/>
          <w:szCs w:val="22"/>
        </w:rPr>
        <w:t>о</w:t>
      </w:r>
      <w:r w:rsidRPr="009D52BC">
        <w:rPr>
          <w:spacing w:val="-1"/>
          <w:sz w:val="22"/>
          <w:szCs w:val="22"/>
        </w:rPr>
        <w:t>к</w:t>
      </w:r>
      <w:r w:rsidRPr="009D52BC">
        <w:rPr>
          <w:sz w:val="22"/>
          <w:szCs w:val="22"/>
        </w:rPr>
        <w:t>азат</w:t>
      </w:r>
      <w:r w:rsidRPr="009D52BC">
        <w:rPr>
          <w:spacing w:val="2"/>
          <w:sz w:val="22"/>
          <w:szCs w:val="22"/>
        </w:rPr>
        <w:t>е</w:t>
      </w:r>
      <w:r w:rsidRPr="009D52BC">
        <w:rPr>
          <w:spacing w:val="-1"/>
          <w:sz w:val="22"/>
          <w:szCs w:val="22"/>
        </w:rPr>
        <w:t>л</w:t>
      </w:r>
      <w:r w:rsidRPr="009D52BC">
        <w:rPr>
          <w:sz w:val="22"/>
          <w:szCs w:val="22"/>
        </w:rPr>
        <w:t>ям,</w:t>
      </w:r>
      <w:r w:rsidRPr="009D52BC">
        <w:rPr>
          <w:spacing w:val="9"/>
          <w:sz w:val="22"/>
          <w:szCs w:val="22"/>
        </w:rPr>
        <w:t xml:space="preserve"> </w:t>
      </w:r>
      <w:r w:rsidRPr="009D52BC">
        <w:rPr>
          <w:spacing w:val="-5"/>
          <w:sz w:val="22"/>
          <w:szCs w:val="22"/>
        </w:rPr>
        <w:t>у</w:t>
      </w:r>
      <w:r w:rsidRPr="009D52BC">
        <w:rPr>
          <w:spacing w:val="2"/>
          <w:sz w:val="22"/>
          <w:szCs w:val="22"/>
        </w:rPr>
        <w:t>с</w:t>
      </w:r>
      <w:r w:rsidRPr="009D52BC">
        <w:rPr>
          <w:spacing w:val="-1"/>
          <w:sz w:val="22"/>
          <w:szCs w:val="22"/>
        </w:rPr>
        <w:t>т</w:t>
      </w:r>
      <w:r w:rsidRPr="009D52BC">
        <w:rPr>
          <w:sz w:val="22"/>
          <w:szCs w:val="22"/>
        </w:rPr>
        <w:t>а</w:t>
      </w:r>
      <w:r w:rsidRPr="009D52BC">
        <w:rPr>
          <w:spacing w:val="-1"/>
          <w:sz w:val="22"/>
          <w:szCs w:val="22"/>
        </w:rPr>
        <w:t>н</w:t>
      </w:r>
      <w:r w:rsidRPr="009D52BC">
        <w:rPr>
          <w:spacing w:val="1"/>
          <w:sz w:val="22"/>
          <w:szCs w:val="22"/>
        </w:rPr>
        <w:t>ов</w:t>
      </w:r>
      <w:r w:rsidRPr="009D52BC">
        <w:rPr>
          <w:spacing w:val="-1"/>
          <w:sz w:val="22"/>
          <w:szCs w:val="22"/>
        </w:rPr>
        <w:t>л</w:t>
      </w:r>
      <w:r w:rsidRPr="009D52BC">
        <w:rPr>
          <w:sz w:val="22"/>
          <w:szCs w:val="22"/>
        </w:rPr>
        <w:t>е</w:t>
      </w:r>
      <w:r w:rsidRPr="009D52BC">
        <w:rPr>
          <w:spacing w:val="1"/>
          <w:sz w:val="22"/>
          <w:szCs w:val="22"/>
        </w:rPr>
        <w:t>н</w:t>
      </w:r>
      <w:r w:rsidRPr="009D52BC">
        <w:rPr>
          <w:spacing w:val="-1"/>
          <w:sz w:val="22"/>
          <w:szCs w:val="22"/>
        </w:rPr>
        <w:t>н</w:t>
      </w:r>
      <w:r w:rsidRPr="009D52BC">
        <w:rPr>
          <w:spacing w:val="2"/>
          <w:sz w:val="22"/>
          <w:szCs w:val="22"/>
        </w:rPr>
        <w:t>ы</w:t>
      </w:r>
      <w:r w:rsidRPr="009D52BC">
        <w:rPr>
          <w:sz w:val="22"/>
          <w:szCs w:val="22"/>
        </w:rPr>
        <w:t>м</w:t>
      </w:r>
      <w:r w:rsidRPr="009D52BC">
        <w:rPr>
          <w:spacing w:val="8"/>
          <w:sz w:val="22"/>
          <w:szCs w:val="22"/>
        </w:rPr>
        <w:t xml:space="preserve"> </w:t>
      </w:r>
      <w:r w:rsidRPr="009D52BC">
        <w:rPr>
          <w:sz w:val="22"/>
          <w:szCs w:val="22"/>
        </w:rPr>
        <w:t>в</w:t>
      </w:r>
      <w:r w:rsidRPr="009D52BC">
        <w:rPr>
          <w:spacing w:val="8"/>
          <w:sz w:val="22"/>
          <w:szCs w:val="22"/>
        </w:rPr>
        <w:t xml:space="preserve"> </w:t>
      </w:r>
      <w:r w:rsidRPr="009D52BC">
        <w:rPr>
          <w:sz w:val="22"/>
          <w:szCs w:val="22"/>
        </w:rPr>
        <w:t>извещении</w:t>
      </w:r>
      <w:r w:rsidRPr="009D52BC">
        <w:rPr>
          <w:spacing w:val="6"/>
          <w:sz w:val="22"/>
          <w:szCs w:val="22"/>
        </w:rPr>
        <w:t xml:space="preserve"> </w:t>
      </w:r>
      <w:r w:rsidRPr="009D52BC">
        <w:rPr>
          <w:spacing w:val="1"/>
          <w:sz w:val="22"/>
          <w:szCs w:val="22"/>
        </w:rPr>
        <w:t>о проведении запроса котировок</w:t>
      </w:r>
      <w:r w:rsidRPr="009D52BC">
        <w:rPr>
          <w:spacing w:val="8"/>
          <w:sz w:val="22"/>
          <w:szCs w:val="22"/>
        </w:rPr>
        <w:t xml:space="preserve"> </w:t>
      </w:r>
      <w:r w:rsidRPr="009D52BC">
        <w:rPr>
          <w:sz w:val="22"/>
          <w:szCs w:val="22"/>
        </w:rPr>
        <w:t>в</w:t>
      </w:r>
      <w:r w:rsidRPr="009D52BC">
        <w:rPr>
          <w:spacing w:val="7"/>
          <w:sz w:val="22"/>
          <w:szCs w:val="22"/>
        </w:rPr>
        <w:t xml:space="preserve"> </w:t>
      </w:r>
      <w:r w:rsidRPr="009D52BC">
        <w:rPr>
          <w:spacing w:val="3"/>
          <w:sz w:val="22"/>
          <w:szCs w:val="22"/>
        </w:rPr>
        <w:t>э</w:t>
      </w:r>
      <w:r w:rsidRPr="009D52BC">
        <w:rPr>
          <w:spacing w:val="-1"/>
          <w:sz w:val="22"/>
          <w:szCs w:val="22"/>
        </w:rPr>
        <w:t>л</w:t>
      </w:r>
      <w:r w:rsidRPr="009D52BC">
        <w:rPr>
          <w:sz w:val="22"/>
          <w:szCs w:val="22"/>
        </w:rPr>
        <w:t>е</w:t>
      </w:r>
      <w:r w:rsidRPr="009D52BC">
        <w:rPr>
          <w:spacing w:val="1"/>
          <w:sz w:val="22"/>
          <w:szCs w:val="22"/>
        </w:rPr>
        <w:t>к</w:t>
      </w:r>
      <w:r w:rsidRPr="009D52BC">
        <w:rPr>
          <w:spacing w:val="-1"/>
          <w:sz w:val="22"/>
          <w:szCs w:val="22"/>
        </w:rPr>
        <w:t>т</w:t>
      </w:r>
      <w:r w:rsidRPr="009D52BC">
        <w:rPr>
          <w:spacing w:val="1"/>
          <w:sz w:val="22"/>
          <w:szCs w:val="22"/>
        </w:rPr>
        <w:t>ро</w:t>
      </w:r>
      <w:r w:rsidRPr="009D52BC">
        <w:rPr>
          <w:spacing w:val="-1"/>
          <w:sz w:val="22"/>
          <w:szCs w:val="22"/>
        </w:rPr>
        <w:t>нн</w:t>
      </w:r>
      <w:r w:rsidRPr="009D52BC">
        <w:rPr>
          <w:spacing w:val="3"/>
          <w:sz w:val="22"/>
          <w:szCs w:val="22"/>
        </w:rPr>
        <w:t>о</w:t>
      </w:r>
      <w:r w:rsidRPr="009D52BC">
        <w:rPr>
          <w:sz w:val="22"/>
          <w:szCs w:val="22"/>
        </w:rPr>
        <w:t>й</w:t>
      </w:r>
      <w:r w:rsidRPr="009D52BC">
        <w:rPr>
          <w:spacing w:val="6"/>
          <w:sz w:val="22"/>
          <w:szCs w:val="22"/>
        </w:rPr>
        <w:t xml:space="preserve"> </w:t>
      </w:r>
      <w:r w:rsidRPr="009D52BC">
        <w:rPr>
          <w:sz w:val="22"/>
          <w:szCs w:val="22"/>
        </w:rPr>
        <w:t>ф</w:t>
      </w:r>
      <w:r w:rsidRPr="009D52BC">
        <w:rPr>
          <w:spacing w:val="1"/>
          <w:sz w:val="22"/>
          <w:szCs w:val="22"/>
        </w:rPr>
        <w:t>орм</w:t>
      </w:r>
      <w:r w:rsidRPr="009D52BC">
        <w:rPr>
          <w:sz w:val="22"/>
          <w:szCs w:val="22"/>
        </w:rPr>
        <w:t>е,</w:t>
      </w:r>
      <w:r w:rsidRPr="009D52BC">
        <w:rPr>
          <w:spacing w:val="7"/>
          <w:sz w:val="22"/>
          <w:szCs w:val="22"/>
        </w:rPr>
        <w:t xml:space="preserve"> </w:t>
      </w:r>
      <w:r w:rsidRPr="009D52BC">
        <w:rPr>
          <w:spacing w:val="-1"/>
          <w:sz w:val="22"/>
          <w:szCs w:val="22"/>
        </w:rPr>
        <w:t>п</w:t>
      </w:r>
      <w:r w:rsidRPr="009D52BC">
        <w:rPr>
          <w:spacing w:val="1"/>
          <w:sz w:val="22"/>
          <w:szCs w:val="22"/>
        </w:rPr>
        <w:t>о</w:t>
      </w:r>
      <w:r w:rsidRPr="009D52BC">
        <w:rPr>
          <w:sz w:val="22"/>
          <w:szCs w:val="22"/>
        </w:rPr>
        <w:t>с</w:t>
      </w:r>
      <w:r w:rsidRPr="009D52BC">
        <w:rPr>
          <w:spacing w:val="-1"/>
          <w:sz w:val="22"/>
          <w:szCs w:val="22"/>
        </w:rPr>
        <w:t>л</w:t>
      </w:r>
      <w:r w:rsidRPr="009D52BC">
        <w:rPr>
          <w:sz w:val="22"/>
          <w:szCs w:val="22"/>
        </w:rPr>
        <w:t>е</w:t>
      </w:r>
      <w:r w:rsidRPr="009D52BC">
        <w:rPr>
          <w:spacing w:val="7"/>
          <w:sz w:val="22"/>
          <w:szCs w:val="22"/>
        </w:rPr>
        <w:t xml:space="preserve"> </w:t>
      </w:r>
      <w:r w:rsidRPr="009D52BC">
        <w:rPr>
          <w:spacing w:val="-1"/>
          <w:sz w:val="22"/>
          <w:szCs w:val="22"/>
        </w:rPr>
        <w:t>п</w:t>
      </w:r>
      <w:r w:rsidRPr="009D52BC">
        <w:rPr>
          <w:spacing w:val="1"/>
          <w:sz w:val="22"/>
          <w:szCs w:val="22"/>
        </w:rPr>
        <w:t>ол</w:t>
      </w:r>
      <w:r w:rsidRPr="009D52BC">
        <w:rPr>
          <w:spacing w:val="-1"/>
          <w:sz w:val="22"/>
          <w:szCs w:val="22"/>
        </w:rPr>
        <w:t>н</w:t>
      </w:r>
      <w:r w:rsidRPr="009D52BC">
        <w:rPr>
          <w:spacing w:val="1"/>
          <w:sz w:val="22"/>
          <w:szCs w:val="22"/>
        </w:rPr>
        <w:t>о</w:t>
      </w:r>
      <w:r w:rsidRPr="009D52BC">
        <w:rPr>
          <w:sz w:val="22"/>
          <w:szCs w:val="22"/>
        </w:rPr>
        <w:t>го</w:t>
      </w:r>
      <w:r w:rsidRPr="009D52BC">
        <w:rPr>
          <w:spacing w:val="9"/>
          <w:sz w:val="22"/>
          <w:szCs w:val="22"/>
        </w:rPr>
        <w:t xml:space="preserve"> </w:t>
      </w:r>
      <w:r w:rsidRPr="009D52BC">
        <w:rPr>
          <w:spacing w:val="-1"/>
          <w:sz w:val="22"/>
          <w:szCs w:val="22"/>
        </w:rPr>
        <w:t>и</w:t>
      </w:r>
      <w:r w:rsidRPr="009D52BC">
        <w:rPr>
          <w:spacing w:val="2"/>
          <w:sz w:val="22"/>
          <w:szCs w:val="22"/>
        </w:rPr>
        <w:t>з</w:t>
      </w:r>
      <w:r w:rsidRPr="009D52BC">
        <w:rPr>
          <w:spacing w:val="-2"/>
          <w:sz w:val="22"/>
          <w:szCs w:val="22"/>
        </w:rPr>
        <w:t>у</w:t>
      </w:r>
      <w:r w:rsidRPr="009D52BC">
        <w:rPr>
          <w:sz w:val="22"/>
          <w:szCs w:val="22"/>
        </w:rPr>
        <w:t>че</w:t>
      </w:r>
      <w:r w:rsidRPr="009D52BC">
        <w:rPr>
          <w:spacing w:val="-1"/>
          <w:sz w:val="22"/>
          <w:szCs w:val="22"/>
        </w:rPr>
        <w:t>ни</w:t>
      </w:r>
      <w:r w:rsidRPr="009D52BC">
        <w:rPr>
          <w:sz w:val="22"/>
          <w:szCs w:val="22"/>
        </w:rPr>
        <w:t>я</w:t>
      </w:r>
      <w:r w:rsidRPr="009D52BC">
        <w:rPr>
          <w:spacing w:val="7"/>
          <w:sz w:val="22"/>
          <w:szCs w:val="22"/>
        </w:rPr>
        <w:t xml:space="preserve"> </w:t>
      </w:r>
      <w:r w:rsidRPr="009D52BC">
        <w:rPr>
          <w:sz w:val="22"/>
          <w:szCs w:val="22"/>
        </w:rPr>
        <w:t>с</w:t>
      </w:r>
      <w:r w:rsidRPr="009D52BC">
        <w:rPr>
          <w:spacing w:val="1"/>
          <w:sz w:val="22"/>
          <w:szCs w:val="22"/>
        </w:rPr>
        <w:t>о</w:t>
      </w:r>
      <w:r w:rsidRPr="009D52BC">
        <w:rPr>
          <w:sz w:val="22"/>
          <w:szCs w:val="22"/>
        </w:rPr>
        <w:t>де</w:t>
      </w:r>
      <w:r w:rsidRPr="009D52BC">
        <w:rPr>
          <w:spacing w:val="3"/>
          <w:sz w:val="22"/>
          <w:szCs w:val="22"/>
        </w:rPr>
        <w:t>р</w:t>
      </w:r>
      <w:r w:rsidRPr="009D52BC">
        <w:rPr>
          <w:spacing w:val="-1"/>
          <w:sz w:val="22"/>
          <w:szCs w:val="22"/>
        </w:rPr>
        <w:t>ж</w:t>
      </w:r>
      <w:r w:rsidRPr="009D52BC">
        <w:rPr>
          <w:sz w:val="22"/>
          <w:szCs w:val="22"/>
        </w:rPr>
        <w:t>а</w:t>
      </w:r>
      <w:r w:rsidRPr="009D52BC">
        <w:rPr>
          <w:spacing w:val="1"/>
          <w:sz w:val="22"/>
          <w:szCs w:val="22"/>
        </w:rPr>
        <w:t>н</w:t>
      </w:r>
      <w:r w:rsidRPr="009D52BC">
        <w:rPr>
          <w:spacing w:val="-1"/>
          <w:sz w:val="22"/>
          <w:szCs w:val="22"/>
        </w:rPr>
        <w:t>и</w:t>
      </w:r>
      <w:r w:rsidRPr="009D52BC">
        <w:rPr>
          <w:sz w:val="22"/>
          <w:szCs w:val="22"/>
        </w:rPr>
        <w:t>я</w:t>
      </w:r>
      <w:r w:rsidRPr="009D52BC">
        <w:rPr>
          <w:spacing w:val="7"/>
          <w:sz w:val="22"/>
          <w:szCs w:val="22"/>
        </w:rPr>
        <w:t xml:space="preserve"> такого извещения </w:t>
      </w:r>
      <w:r w:rsidRPr="009D52BC">
        <w:rPr>
          <w:sz w:val="22"/>
          <w:szCs w:val="22"/>
        </w:rPr>
        <w:t>и</w:t>
      </w:r>
      <w:r w:rsidRPr="009D52BC">
        <w:rPr>
          <w:spacing w:val="6"/>
          <w:sz w:val="22"/>
          <w:szCs w:val="22"/>
        </w:rPr>
        <w:t xml:space="preserve"> </w:t>
      </w:r>
      <w:r w:rsidRPr="009D52BC">
        <w:rPr>
          <w:sz w:val="22"/>
          <w:szCs w:val="22"/>
        </w:rPr>
        <w:t>вс</w:t>
      </w:r>
      <w:r w:rsidRPr="009D52BC">
        <w:rPr>
          <w:spacing w:val="2"/>
          <w:sz w:val="22"/>
          <w:szCs w:val="22"/>
        </w:rPr>
        <w:t>е</w:t>
      </w:r>
      <w:r w:rsidRPr="009D52BC">
        <w:rPr>
          <w:sz w:val="22"/>
          <w:szCs w:val="22"/>
        </w:rPr>
        <w:t>х</w:t>
      </w:r>
      <w:r w:rsidRPr="009D52BC">
        <w:rPr>
          <w:spacing w:val="7"/>
          <w:sz w:val="22"/>
          <w:szCs w:val="22"/>
        </w:rPr>
        <w:t xml:space="preserve"> </w:t>
      </w:r>
      <w:r w:rsidRPr="009D52BC">
        <w:rPr>
          <w:spacing w:val="-1"/>
          <w:sz w:val="22"/>
          <w:szCs w:val="22"/>
        </w:rPr>
        <w:t>п</w:t>
      </w:r>
      <w:r w:rsidRPr="009D52BC">
        <w:rPr>
          <w:spacing w:val="1"/>
          <w:sz w:val="22"/>
          <w:szCs w:val="22"/>
        </w:rPr>
        <w:t>ри</w:t>
      </w:r>
      <w:r w:rsidRPr="009D52BC">
        <w:rPr>
          <w:spacing w:val="-1"/>
          <w:sz w:val="22"/>
          <w:szCs w:val="22"/>
        </w:rPr>
        <w:t>л</w:t>
      </w:r>
      <w:r w:rsidRPr="009D52BC">
        <w:rPr>
          <w:spacing w:val="1"/>
          <w:sz w:val="22"/>
          <w:szCs w:val="22"/>
        </w:rPr>
        <w:t>о</w:t>
      </w:r>
      <w:r w:rsidRPr="009D52BC">
        <w:rPr>
          <w:spacing w:val="-1"/>
          <w:sz w:val="22"/>
          <w:szCs w:val="22"/>
        </w:rPr>
        <w:t>ж</w:t>
      </w:r>
      <w:r w:rsidRPr="009D52BC">
        <w:rPr>
          <w:spacing w:val="2"/>
          <w:sz w:val="22"/>
          <w:szCs w:val="22"/>
        </w:rPr>
        <w:t>е</w:t>
      </w:r>
      <w:r w:rsidRPr="009D52BC">
        <w:rPr>
          <w:spacing w:val="-1"/>
          <w:sz w:val="22"/>
          <w:szCs w:val="22"/>
        </w:rPr>
        <w:t>н</w:t>
      </w:r>
      <w:r w:rsidRPr="009D52BC">
        <w:rPr>
          <w:spacing w:val="1"/>
          <w:sz w:val="22"/>
          <w:szCs w:val="22"/>
        </w:rPr>
        <w:t>и</w:t>
      </w:r>
      <w:r w:rsidRPr="009D52BC">
        <w:rPr>
          <w:sz w:val="22"/>
          <w:szCs w:val="22"/>
        </w:rPr>
        <w:t>й</w:t>
      </w:r>
      <w:r w:rsidRPr="009D52BC">
        <w:rPr>
          <w:spacing w:val="6"/>
          <w:sz w:val="22"/>
          <w:szCs w:val="22"/>
        </w:rPr>
        <w:t xml:space="preserve"> </w:t>
      </w:r>
      <w:r w:rsidRPr="009D52BC">
        <w:rPr>
          <w:sz w:val="22"/>
          <w:szCs w:val="22"/>
        </w:rPr>
        <w:t>к</w:t>
      </w:r>
      <w:r w:rsidRPr="009D52BC">
        <w:rPr>
          <w:w w:val="99"/>
          <w:sz w:val="22"/>
          <w:szCs w:val="22"/>
        </w:rPr>
        <w:t xml:space="preserve"> </w:t>
      </w:r>
      <w:r w:rsidRPr="009D52BC">
        <w:rPr>
          <w:spacing w:val="-1"/>
          <w:sz w:val="22"/>
          <w:szCs w:val="22"/>
        </w:rPr>
        <w:t>н</w:t>
      </w:r>
      <w:r w:rsidRPr="009D52BC">
        <w:rPr>
          <w:sz w:val="22"/>
          <w:szCs w:val="22"/>
        </w:rPr>
        <w:t>е</w:t>
      </w:r>
      <w:r w:rsidRPr="009D52BC">
        <w:rPr>
          <w:spacing w:val="-1"/>
          <w:sz w:val="22"/>
          <w:szCs w:val="22"/>
        </w:rPr>
        <w:t>му</w:t>
      </w:r>
      <w:r w:rsidRPr="009D52BC">
        <w:rPr>
          <w:sz w:val="22"/>
          <w:szCs w:val="22"/>
        </w:rPr>
        <w:t>.</w:t>
      </w:r>
      <w:r w:rsidRPr="009D52BC">
        <w:rPr>
          <w:spacing w:val="33"/>
          <w:sz w:val="22"/>
          <w:szCs w:val="22"/>
        </w:rPr>
        <w:t xml:space="preserve"> </w:t>
      </w:r>
    </w:p>
    <w:p w:rsidR="00F55E9D" w:rsidRPr="009D52BC" w:rsidRDefault="00F55E9D" w:rsidP="009D52BC">
      <w:pPr>
        <w:widowControl w:val="0"/>
        <w:numPr>
          <w:ilvl w:val="0"/>
          <w:numId w:val="10"/>
        </w:numPr>
        <w:tabs>
          <w:tab w:val="left" w:pos="480"/>
          <w:tab w:val="left" w:pos="851"/>
        </w:tabs>
        <w:ind w:firstLine="567"/>
        <w:jc w:val="both"/>
        <w:rPr>
          <w:sz w:val="22"/>
          <w:szCs w:val="22"/>
        </w:rPr>
      </w:pPr>
      <w:r w:rsidRPr="009D52BC">
        <w:rPr>
          <w:sz w:val="22"/>
          <w:szCs w:val="22"/>
        </w:rPr>
        <w:t>Требования к оформлению документов, предоставляемых участником закупки в составе заявки:</w:t>
      </w:r>
    </w:p>
    <w:p w:rsidR="00F55E9D" w:rsidRPr="009D52BC" w:rsidRDefault="00F55E9D" w:rsidP="009D52BC">
      <w:pPr>
        <w:numPr>
          <w:ilvl w:val="0"/>
          <w:numId w:val="11"/>
        </w:numPr>
        <w:tabs>
          <w:tab w:val="left" w:pos="851"/>
        </w:tabs>
        <w:ind w:left="0" w:firstLine="567"/>
        <w:contextualSpacing/>
        <w:jc w:val="both"/>
        <w:rPr>
          <w:sz w:val="22"/>
          <w:szCs w:val="22"/>
        </w:rPr>
      </w:pPr>
      <w:r w:rsidRPr="009D52BC">
        <w:rPr>
          <w:sz w:val="22"/>
          <w:szCs w:val="22"/>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 Сведения, которые содержатся в заявке, не должны допускать двусмысленных толкований. Все документы, представляемые участниками закупки в составе заявки на участие в запросе котировок в электронной форме, должны быть заполнены по всем пунктам;</w:t>
      </w:r>
    </w:p>
    <w:p w:rsidR="00F55E9D" w:rsidRPr="009D52BC" w:rsidRDefault="00F55E9D" w:rsidP="009D52BC">
      <w:pPr>
        <w:numPr>
          <w:ilvl w:val="0"/>
          <w:numId w:val="11"/>
        </w:numPr>
        <w:tabs>
          <w:tab w:val="left" w:pos="851"/>
        </w:tabs>
        <w:ind w:left="0" w:firstLine="567"/>
        <w:contextualSpacing/>
        <w:jc w:val="both"/>
        <w:rPr>
          <w:sz w:val="22"/>
          <w:szCs w:val="22"/>
        </w:rPr>
      </w:pPr>
      <w:r w:rsidRPr="009D52BC">
        <w:rPr>
          <w:sz w:val="22"/>
          <w:szCs w:val="22"/>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непредставленным и не рассматривается;</w:t>
      </w:r>
    </w:p>
    <w:p w:rsidR="00F55E9D" w:rsidRPr="009D52BC" w:rsidRDefault="00F55E9D" w:rsidP="009D52BC">
      <w:pPr>
        <w:numPr>
          <w:ilvl w:val="0"/>
          <w:numId w:val="11"/>
        </w:numPr>
        <w:tabs>
          <w:tab w:val="left" w:pos="851"/>
        </w:tabs>
        <w:ind w:left="0" w:firstLine="567"/>
        <w:contextualSpacing/>
        <w:jc w:val="both"/>
        <w:rPr>
          <w:sz w:val="22"/>
          <w:szCs w:val="22"/>
        </w:rPr>
      </w:pPr>
      <w:r w:rsidRPr="009D52BC">
        <w:rPr>
          <w:sz w:val="22"/>
          <w:szCs w:val="22"/>
        </w:rPr>
        <w:t>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в случае, если это предусмотрено действующим законодательством РФ.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запроса котировок в электронной форме, ведется на русском языке. В случае если для участия в запросе котировок в электронной форме иностранному лицу потребуется извещение на иностранном языке, перевод на иностранный язык такое лицо осуществляет самостоятельно за свой счет;</w:t>
      </w:r>
    </w:p>
    <w:p w:rsidR="00F55E9D" w:rsidRPr="009D52BC" w:rsidRDefault="00F55E9D" w:rsidP="009D52BC">
      <w:pPr>
        <w:numPr>
          <w:ilvl w:val="0"/>
          <w:numId w:val="11"/>
        </w:numPr>
        <w:tabs>
          <w:tab w:val="left" w:pos="851"/>
        </w:tabs>
        <w:ind w:left="0" w:firstLine="567"/>
        <w:contextualSpacing/>
        <w:jc w:val="both"/>
        <w:rPr>
          <w:sz w:val="22"/>
          <w:szCs w:val="22"/>
        </w:rPr>
      </w:pPr>
      <w:r w:rsidRPr="009D52BC">
        <w:rPr>
          <w:sz w:val="22"/>
          <w:szCs w:val="22"/>
          <w:u w:val="single"/>
        </w:rPr>
        <w:t xml:space="preserve">документы, содержащие более 1(одной) страницы, предоставляются в виде одного файла в формате </w:t>
      </w:r>
      <w:r w:rsidRPr="009D52BC">
        <w:rPr>
          <w:sz w:val="22"/>
          <w:szCs w:val="22"/>
          <w:u w:val="single"/>
          <w:lang w:val="en-US"/>
        </w:rPr>
        <w:t>PDF</w:t>
      </w:r>
      <w:r w:rsidRPr="009D52BC">
        <w:rPr>
          <w:sz w:val="22"/>
          <w:szCs w:val="22"/>
        </w:rPr>
        <w:t>.</w:t>
      </w:r>
    </w:p>
    <w:p w:rsidR="00F55E9D" w:rsidRPr="009D52BC" w:rsidRDefault="00F55E9D" w:rsidP="009D52BC">
      <w:pPr>
        <w:ind w:right="20"/>
        <w:rPr>
          <w:sz w:val="22"/>
          <w:szCs w:val="22"/>
        </w:rPr>
      </w:pPr>
    </w:p>
    <w:sectPr w:rsidR="00F55E9D" w:rsidRPr="009D52BC" w:rsidSect="00DF7906">
      <w:footerReference w:type="default" r:id="rId17"/>
      <w:pgSz w:w="11906" w:h="16838"/>
      <w:pgMar w:top="1135" w:right="566" w:bottom="993"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D8F" w:rsidRDefault="00D50D8F" w:rsidP="00430967">
      <w:r>
        <w:separator/>
      </w:r>
    </w:p>
  </w:endnote>
  <w:endnote w:type="continuationSeparator" w:id="0">
    <w:p w:rsidR="00D50D8F" w:rsidRDefault="00D50D8F" w:rsidP="00430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51E" w:rsidRDefault="009928FE" w:rsidP="00C307FE">
    <w:pPr>
      <w:pStyle w:val="af5"/>
      <w:jc w:val="center"/>
      <w:rPr>
        <w:noProof/>
      </w:rPr>
    </w:pPr>
    <w:fldSimple w:instr=" PAGE   \* MERGEFORMAT ">
      <w:r w:rsidR="00DB6641">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D8F" w:rsidRDefault="00D50D8F" w:rsidP="00430967">
      <w:r>
        <w:separator/>
      </w:r>
    </w:p>
  </w:footnote>
  <w:footnote w:type="continuationSeparator" w:id="0">
    <w:p w:rsidR="00D50D8F" w:rsidRDefault="00D50D8F" w:rsidP="00430967">
      <w:r>
        <w:continuationSeparator/>
      </w:r>
    </w:p>
  </w:footnote>
  <w:footnote w:id="1">
    <w:p w:rsidR="0093551E" w:rsidRPr="00884F76" w:rsidRDefault="0093551E" w:rsidP="00C307FE">
      <w:pPr>
        <w:pStyle w:val="affa"/>
        <w:ind w:left="-426"/>
        <w:jc w:val="both"/>
        <w:rPr>
          <w:rFonts w:ascii="Times New Roman" w:hAnsi="Times New Roman"/>
        </w:rPr>
      </w:pPr>
      <w:r w:rsidRPr="00884F76">
        <w:rPr>
          <w:rStyle w:val="aff7"/>
          <w:rFonts w:ascii="Times New Roman" w:hAnsi="Times New Roman"/>
        </w:rPr>
        <w:footnoteRef/>
      </w:r>
      <w:r w:rsidRPr="00884F76">
        <w:rPr>
          <w:rFonts w:ascii="Times New Roman" w:hAnsi="Times New Roman"/>
        </w:rPr>
        <w:t xml:space="preserve"> В части </w:t>
      </w:r>
      <w:r w:rsidRPr="00884F76">
        <w:rPr>
          <w:rFonts w:ascii="Times New Roman" w:hAnsi="Times New Roman"/>
          <w:lang w:val="en-US"/>
        </w:rPr>
        <w:t>V</w:t>
      </w:r>
      <w:r w:rsidRPr="00884F76">
        <w:rPr>
          <w:rFonts w:ascii="Times New Roman" w:hAnsi="Times New Roman"/>
        </w:rPr>
        <w:t xml:space="preserve"> «ИНФОРМАЦИОННАЯ КАРТА ЗАПРОСА КОТИРОВОК В ЭЛЕКТРОННОЙ ФОРМЕ» извещения содержится информация для данного конкретного запроса котировок в электронной форме, которая уточняет, разъясняет и дополняет положения части I-</w:t>
      </w:r>
      <w:r w:rsidRPr="00884F76">
        <w:rPr>
          <w:rFonts w:ascii="Times New Roman" w:hAnsi="Times New Roman"/>
          <w:lang w:val="en-US"/>
        </w:rPr>
        <w:t>IV</w:t>
      </w:r>
      <w:r w:rsidRPr="00884F76">
        <w:rPr>
          <w:rFonts w:ascii="Times New Roman" w:hAnsi="Times New Roman"/>
        </w:rPr>
        <w:t xml:space="preserve"> извещения.</w:t>
      </w:r>
    </w:p>
  </w:footnote>
  <w:footnote w:id="2">
    <w:p w:rsidR="0093551E" w:rsidRDefault="0093551E" w:rsidP="00C67D2E">
      <w:pPr>
        <w:pStyle w:val="affa"/>
        <w:ind w:left="-426"/>
        <w:jc w:val="both"/>
      </w:pPr>
      <w:r>
        <w:rPr>
          <w:rStyle w:val="aff7"/>
          <w:rFonts w:ascii="Times New Roman" w:hAnsi="Times New Roman"/>
        </w:rPr>
        <w:footnoteRef/>
      </w:r>
      <w:r>
        <w:rPr>
          <w:rFonts w:ascii="Times New Roman" w:hAnsi="Times New Roman"/>
        </w:rPr>
        <w:t xml:space="preserve"> В порядке и случаях, установленных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1BA7D9E"/>
    <w:multiLevelType w:val="multilevel"/>
    <w:tmpl w:val="D88402DE"/>
    <w:lvl w:ilvl="0">
      <w:start w:val="5"/>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720"/>
        </w:tabs>
        <w:ind w:left="720" w:hanging="72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080"/>
        </w:tabs>
        <w:ind w:left="1080" w:hanging="1080"/>
      </w:pPr>
      <w:rPr>
        <w:rFonts w:cs="Arial" w:hint="default"/>
      </w:rPr>
    </w:lvl>
    <w:lvl w:ilvl="6">
      <w:start w:val="1"/>
      <w:numFmt w:val="decimal"/>
      <w:lvlText w:val="%1.%2.%3.%4.%5.%6.%7."/>
      <w:lvlJc w:val="left"/>
      <w:pPr>
        <w:tabs>
          <w:tab w:val="num" w:pos="1080"/>
        </w:tabs>
        <w:ind w:left="1080" w:hanging="1080"/>
      </w:pPr>
      <w:rPr>
        <w:rFonts w:cs="Arial" w:hint="default"/>
      </w:rPr>
    </w:lvl>
    <w:lvl w:ilvl="7">
      <w:start w:val="1"/>
      <w:numFmt w:val="decimal"/>
      <w:lvlText w:val="%1.%2.%3.%4.%5.%6.%7.%8."/>
      <w:lvlJc w:val="left"/>
      <w:pPr>
        <w:tabs>
          <w:tab w:val="num" w:pos="1440"/>
        </w:tabs>
        <w:ind w:left="1440" w:hanging="1440"/>
      </w:pPr>
      <w:rPr>
        <w:rFonts w:cs="Arial" w:hint="default"/>
      </w:rPr>
    </w:lvl>
    <w:lvl w:ilvl="8">
      <w:start w:val="1"/>
      <w:numFmt w:val="decimal"/>
      <w:lvlText w:val="%1.%2.%3.%4.%5.%6.%7.%8.%9."/>
      <w:lvlJc w:val="left"/>
      <w:pPr>
        <w:tabs>
          <w:tab w:val="num" w:pos="1440"/>
        </w:tabs>
        <w:ind w:left="1440" w:hanging="1440"/>
      </w:pPr>
      <w:rPr>
        <w:rFonts w:cs="Arial" w:hint="default"/>
      </w:r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F931F38"/>
    <w:multiLevelType w:val="multilevel"/>
    <w:tmpl w:val="1690E102"/>
    <w:lvl w:ilvl="0">
      <w:start w:val="1"/>
      <w:numFmt w:val="decimal"/>
      <w:suff w:val="space"/>
      <w:lvlText w:val="%1."/>
      <w:lvlJc w:val="left"/>
      <w:pPr>
        <w:ind w:left="0" w:firstLine="709"/>
      </w:pPr>
      <w:rPr>
        <w:rFonts w:hint="default"/>
        <w:b/>
      </w:rPr>
    </w:lvl>
    <w:lvl w:ilvl="1">
      <w:start w:val="1"/>
      <w:numFmt w:val="decimal"/>
      <w:isLgl/>
      <w:suff w:val="space"/>
      <w:lvlText w:val="%1.%2."/>
      <w:lvlJc w:val="left"/>
      <w:pPr>
        <w:ind w:left="0" w:firstLine="709"/>
      </w:pPr>
      <w:rPr>
        <w:rFonts w:hint="default"/>
        <w:b/>
      </w:rPr>
    </w:lvl>
    <w:lvl w:ilvl="2">
      <w:start w:val="1"/>
      <w:numFmt w:val="decimal"/>
      <w:isLgl/>
      <w:lvlText w:val="%1.%2.%3."/>
      <w:lvlJc w:val="left"/>
      <w:pPr>
        <w:ind w:left="0" w:firstLine="709"/>
      </w:pPr>
      <w:rPr>
        <w:rFonts w:hint="default"/>
        <w:b/>
      </w:rPr>
    </w:lvl>
    <w:lvl w:ilvl="3">
      <w:start w:val="1"/>
      <w:numFmt w:val="decimal"/>
      <w:isLgl/>
      <w:lvlText w:val="%1.%2.%3.%4."/>
      <w:lvlJc w:val="left"/>
      <w:pPr>
        <w:ind w:left="0" w:firstLine="709"/>
      </w:pPr>
      <w:rPr>
        <w:rFonts w:hint="default"/>
        <w:b/>
      </w:rPr>
    </w:lvl>
    <w:lvl w:ilvl="4">
      <w:start w:val="1"/>
      <w:numFmt w:val="decimal"/>
      <w:isLgl/>
      <w:lvlText w:val="%1.%2.%3.%4.%5."/>
      <w:lvlJc w:val="left"/>
      <w:pPr>
        <w:ind w:left="0" w:firstLine="709"/>
      </w:pPr>
      <w:rPr>
        <w:rFonts w:hint="default"/>
        <w:b/>
      </w:rPr>
    </w:lvl>
    <w:lvl w:ilvl="5">
      <w:start w:val="1"/>
      <w:numFmt w:val="decimal"/>
      <w:isLgl/>
      <w:lvlText w:val="%1.%2.%3.%4.%5.%6."/>
      <w:lvlJc w:val="left"/>
      <w:pPr>
        <w:ind w:left="0" w:firstLine="709"/>
      </w:pPr>
      <w:rPr>
        <w:rFonts w:hint="default"/>
        <w:b/>
      </w:rPr>
    </w:lvl>
    <w:lvl w:ilvl="6">
      <w:start w:val="1"/>
      <w:numFmt w:val="decimal"/>
      <w:isLgl/>
      <w:lvlText w:val="%1.%2.%3.%4.%5.%6.%7."/>
      <w:lvlJc w:val="left"/>
      <w:pPr>
        <w:ind w:left="0" w:firstLine="709"/>
      </w:pPr>
      <w:rPr>
        <w:rFonts w:hint="default"/>
        <w:b/>
      </w:rPr>
    </w:lvl>
    <w:lvl w:ilvl="7">
      <w:start w:val="1"/>
      <w:numFmt w:val="decimal"/>
      <w:isLgl/>
      <w:lvlText w:val="%1.%2.%3.%4.%5.%6.%7.%8."/>
      <w:lvlJc w:val="left"/>
      <w:pPr>
        <w:ind w:left="0" w:firstLine="709"/>
      </w:pPr>
      <w:rPr>
        <w:rFonts w:hint="default"/>
        <w:b/>
      </w:rPr>
    </w:lvl>
    <w:lvl w:ilvl="8">
      <w:start w:val="1"/>
      <w:numFmt w:val="decimal"/>
      <w:isLgl/>
      <w:lvlText w:val="%1.%2.%3.%4.%5.%6.%7.%8.%9."/>
      <w:lvlJc w:val="left"/>
      <w:pPr>
        <w:ind w:left="0" w:firstLine="709"/>
      </w:pPr>
      <w:rPr>
        <w:rFonts w:hint="default"/>
        <w:b/>
      </w:rPr>
    </w:lvl>
  </w:abstractNum>
  <w:abstractNum w:abstractNumId="5">
    <w:nsid w:val="11C13E1D"/>
    <w:multiLevelType w:val="multilevel"/>
    <w:tmpl w:val="F53CCA4A"/>
    <w:lvl w:ilvl="0">
      <w:start w:val="1"/>
      <w:numFmt w:val="decimal"/>
      <w:suff w:val="space"/>
      <w:lvlText w:val="%1."/>
      <w:lvlJc w:val="left"/>
      <w:pPr>
        <w:ind w:left="0" w:firstLine="709"/>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6">
    <w:nsid w:val="11EE7E06"/>
    <w:multiLevelType w:val="multilevel"/>
    <w:tmpl w:val="A77AA2BC"/>
    <w:lvl w:ilvl="0">
      <w:start w:val="1"/>
      <w:numFmt w:val="decimal"/>
      <w:suff w:val="space"/>
      <w:lvlText w:val="%1."/>
      <w:lvlJc w:val="left"/>
      <w:pPr>
        <w:ind w:left="1" w:firstLine="709"/>
      </w:pPr>
      <w:rPr>
        <w:rFonts w:hint="default"/>
        <w:b/>
        <w:sz w:val="24"/>
        <w:szCs w:val="24"/>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7">
    <w:nsid w:val="1728159D"/>
    <w:multiLevelType w:val="multilevel"/>
    <w:tmpl w:val="E8A2279C"/>
    <w:lvl w:ilvl="0">
      <w:start w:val="1"/>
      <w:numFmt w:val="decimal"/>
      <w:suff w:val="space"/>
      <w:lvlText w:val="%1."/>
      <w:lvlJc w:val="left"/>
      <w:pPr>
        <w:ind w:left="0" w:firstLine="709"/>
      </w:pPr>
      <w:rPr>
        <w:rFonts w:ascii="Times New Roman" w:hAnsi="Times New Roman" w:hint="default"/>
        <w:b/>
      </w:rPr>
    </w:lvl>
    <w:lvl w:ilvl="1">
      <w:start w:val="1"/>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0"/>
        </w:tabs>
        <w:ind w:left="0" w:hanging="720"/>
      </w:pPr>
      <w:rPr>
        <w:rFonts w:ascii="Times New Roman" w:hAnsi="Times New Roman" w:hint="default"/>
      </w:rPr>
    </w:lvl>
    <w:lvl w:ilvl="3">
      <w:start w:val="1"/>
      <w:numFmt w:val="decimal"/>
      <w:lvlText w:val="%1.%2.%3.%4"/>
      <w:lvlJc w:val="left"/>
      <w:pPr>
        <w:tabs>
          <w:tab w:val="num" w:pos="0"/>
        </w:tabs>
        <w:ind w:left="0" w:hanging="1080"/>
      </w:pPr>
      <w:rPr>
        <w:rFonts w:ascii="Times New Roman" w:hAnsi="Times New Roman" w:hint="default"/>
      </w:rPr>
    </w:lvl>
    <w:lvl w:ilvl="4">
      <w:start w:val="1"/>
      <w:numFmt w:val="decimal"/>
      <w:lvlText w:val="%1.%2.%3.%4.%5"/>
      <w:lvlJc w:val="left"/>
      <w:pPr>
        <w:tabs>
          <w:tab w:val="num" w:pos="-360"/>
        </w:tabs>
        <w:ind w:left="-360" w:hanging="1080"/>
      </w:pPr>
      <w:rPr>
        <w:rFonts w:ascii="Times New Roman" w:hAnsi="Times New Roman" w:hint="default"/>
      </w:rPr>
    </w:lvl>
    <w:lvl w:ilvl="5">
      <w:start w:val="1"/>
      <w:numFmt w:val="decimal"/>
      <w:lvlText w:val="%1.%2.%3.%4.%5.%6"/>
      <w:lvlJc w:val="left"/>
      <w:pPr>
        <w:tabs>
          <w:tab w:val="num" w:pos="-360"/>
        </w:tabs>
        <w:ind w:left="-360" w:hanging="1440"/>
      </w:pPr>
      <w:rPr>
        <w:rFonts w:ascii="Times New Roman" w:hAnsi="Times New Roman" w:hint="default"/>
      </w:rPr>
    </w:lvl>
    <w:lvl w:ilvl="6">
      <w:start w:val="1"/>
      <w:numFmt w:val="decimal"/>
      <w:lvlText w:val="%1.%2.%3.%4.%5.%6.%7"/>
      <w:lvlJc w:val="left"/>
      <w:pPr>
        <w:tabs>
          <w:tab w:val="num" w:pos="-720"/>
        </w:tabs>
        <w:ind w:left="-720" w:hanging="1440"/>
      </w:pPr>
      <w:rPr>
        <w:rFonts w:ascii="Times New Roman" w:hAnsi="Times New Roman" w:hint="default"/>
      </w:rPr>
    </w:lvl>
    <w:lvl w:ilvl="7">
      <w:start w:val="1"/>
      <w:numFmt w:val="decimal"/>
      <w:lvlText w:val="%1.%2.%3.%4.%5.%6.%7.%8"/>
      <w:lvlJc w:val="left"/>
      <w:pPr>
        <w:tabs>
          <w:tab w:val="num" w:pos="-720"/>
        </w:tabs>
        <w:ind w:left="-720" w:hanging="1800"/>
      </w:pPr>
      <w:rPr>
        <w:rFonts w:ascii="Times New Roman" w:hAnsi="Times New Roman" w:hint="default"/>
      </w:rPr>
    </w:lvl>
    <w:lvl w:ilvl="8">
      <w:start w:val="1"/>
      <w:numFmt w:val="decimal"/>
      <w:lvlText w:val="%1.%2.%3.%4.%5.%6.%7.%8.%9"/>
      <w:lvlJc w:val="left"/>
      <w:pPr>
        <w:tabs>
          <w:tab w:val="num" w:pos="-720"/>
        </w:tabs>
        <w:ind w:left="-720" w:hanging="2160"/>
      </w:pPr>
      <w:rPr>
        <w:rFonts w:ascii="Times New Roman" w:hAnsi="Times New Roman" w:hint="default"/>
      </w:rPr>
    </w:lvl>
  </w:abstractNum>
  <w:abstractNum w:abstractNumId="8">
    <w:nsid w:val="172D5072"/>
    <w:multiLevelType w:val="hybridMultilevel"/>
    <w:tmpl w:val="D4265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D0500D"/>
    <w:multiLevelType w:val="multilevel"/>
    <w:tmpl w:val="81065DB6"/>
    <w:lvl w:ilvl="0">
      <w:start w:val="1"/>
      <w:numFmt w:val="decimal"/>
      <w:suff w:val="space"/>
      <w:lvlText w:val="%1."/>
      <w:lvlJc w:val="left"/>
      <w:pPr>
        <w:ind w:left="0" w:firstLine="567"/>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pStyle w:val="a0"/>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1">
    <w:nsid w:val="2E3E3CE3"/>
    <w:multiLevelType w:val="hybridMultilevel"/>
    <w:tmpl w:val="744E44D6"/>
    <w:lvl w:ilvl="0" w:tplc="4CC8025A">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76457A"/>
    <w:multiLevelType w:val="hybridMultilevel"/>
    <w:tmpl w:val="D9B22960"/>
    <w:lvl w:ilvl="0" w:tplc="E8E40406">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2297FF2"/>
    <w:multiLevelType w:val="multilevel"/>
    <w:tmpl w:val="8B7C8DE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DB57A9D"/>
    <w:multiLevelType w:val="multilevel"/>
    <w:tmpl w:val="63424B2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nsid w:val="465D3282"/>
    <w:multiLevelType w:val="multilevel"/>
    <w:tmpl w:val="22BA9C1E"/>
    <w:lvl w:ilvl="0">
      <w:start w:val="1"/>
      <w:numFmt w:val="decimal"/>
      <w:lvlText w:val="%1."/>
      <w:lvlJc w:val="left"/>
      <w:pPr>
        <w:ind w:left="914" w:hanging="630"/>
      </w:pPr>
      <w:rPr>
        <w:rFonts w:hint="default"/>
      </w:rPr>
    </w:lvl>
    <w:lvl w:ilvl="1">
      <w:start w:val="3"/>
      <w:numFmt w:val="decimal"/>
      <w:lvlText w:val="%1.%2."/>
      <w:lvlJc w:val="left"/>
      <w:pPr>
        <w:ind w:left="630" w:hanging="63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78A395C"/>
    <w:multiLevelType w:val="multilevel"/>
    <w:tmpl w:val="AEACAF78"/>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2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2978"/>
        </w:tabs>
        <w:ind w:left="993"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553"/>
        </w:tabs>
        <w:ind w:left="568"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pStyle w:val="-5"/>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6"/>
      <w:lvlText w:val="%6)"/>
      <w:lvlJc w:val="left"/>
      <w:pPr>
        <w:tabs>
          <w:tab w:val="num" w:pos="1986"/>
        </w:tabs>
        <w:ind w:left="1" w:firstLine="709"/>
      </w:pPr>
      <w:rPr>
        <w:rFonts w:hint="default"/>
      </w:rPr>
    </w:lvl>
    <w:lvl w:ilvl="6">
      <w:numFmt w:val="none"/>
      <w:pStyle w:val="-7"/>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7">
    <w:nsid w:val="4A7B1446"/>
    <w:multiLevelType w:val="multilevel"/>
    <w:tmpl w:val="D4C64A38"/>
    <w:lvl w:ilvl="0">
      <w:start w:val="1"/>
      <w:numFmt w:val="decimal"/>
      <w:suff w:val="space"/>
      <w:lvlText w:val="%1."/>
      <w:lvlJc w:val="left"/>
      <w:pPr>
        <w:ind w:left="0" w:firstLine="709"/>
      </w:pPr>
      <w:rPr>
        <w:rFonts w:ascii="Times New Roman" w:hAnsi="Times New Roman" w:hint="default"/>
      </w:rPr>
    </w:lvl>
    <w:lvl w:ilvl="1">
      <w:start w:val="1"/>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0"/>
        </w:tabs>
        <w:ind w:left="0" w:hanging="720"/>
      </w:pPr>
      <w:rPr>
        <w:rFonts w:ascii="Times New Roman" w:hAnsi="Times New Roman" w:hint="default"/>
      </w:rPr>
    </w:lvl>
    <w:lvl w:ilvl="3">
      <w:start w:val="1"/>
      <w:numFmt w:val="decimal"/>
      <w:lvlText w:val="%1.%2.%3.%4"/>
      <w:lvlJc w:val="left"/>
      <w:pPr>
        <w:tabs>
          <w:tab w:val="num" w:pos="0"/>
        </w:tabs>
        <w:ind w:left="0" w:hanging="1080"/>
      </w:pPr>
      <w:rPr>
        <w:rFonts w:ascii="Times New Roman" w:hAnsi="Times New Roman" w:hint="default"/>
      </w:rPr>
    </w:lvl>
    <w:lvl w:ilvl="4">
      <w:start w:val="1"/>
      <w:numFmt w:val="decimal"/>
      <w:lvlText w:val="%1.%2.%3.%4.%5"/>
      <w:lvlJc w:val="left"/>
      <w:pPr>
        <w:tabs>
          <w:tab w:val="num" w:pos="-360"/>
        </w:tabs>
        <w:ind w:left="-360" w:hanging="1080"/>
      </w:pPr>
      <w:rPr>
        <w:rFonts w:ascii="Times New Roman" w:hAnsi="Times New Roman" w:hint="default"/>
      </w:rPr>
    </w:lvl>
    <w:lvl w:ilvl="5">
      <w:start w:val="1"/>
      <w:numFmt w:val="decimal"/>
      <w:lvlText w:val="%1.%2.%3.%4.%5.%6"/>
      <w:lvlJc w:val="left"/>
      <w:pPr>
        <w:tabs>
          <w:tab w:val="num" w:pos="-360"/>
        </w:tabs>
        <w:ind w:left="-360" w:hanging="1440"/>
      </w:pPr>
      <w:rPr>
        <w:rFonts w:ascii="Times New Roman" w:hAnsi="Times New Roman" w:hint="default"/>
      </w:rPr>
    </w:lvl>
    <w:lvl w:ilvl="6">
      <w:start w:val="1"/>
      <w:numFmt w:val="decimal"/>
      <w:lvlText w:val="%1.%2.%3.%4.%5.%6.%7"/>
      <w:lvlJc w:val="left"/>
      <w:pPr>
        <w:tabs>
          <w:tab w:val="num" w:pos="-720"/>
        </w:tabs>
        <w:ind w:left="-720" w:hanging="1440"/>
      </w:pPr>
      <w:rPr>
        <w:rFonts w:ascii="Times New Roman" w:hAnsi="Times New Roman" w:hint="default"/>
      </w:rPr>
    </w:lvl>
    <w:lvl w:ilvl="7">
      <w:start w:val="1"/>
      <w:numFmt w:val="decimal"/>
      <w:lvlText w:val="%1.%2.%3.%4.%5.%6.%7.%8"/>
      <w:lvlJc w:val="left"/>
      <w:pPr>
        <w:tabs>
          <w:tab w:val="num" w:pos="-720"/>
        </w:tabs>
        <w:ind w:left="-720" w:hanging="1800"/>
      </w:pPr>
      <w:rPr>
        <w:rFonts w:ascii="Times New Roman" w:hAnsi="Times New Roman" w:hint="default"/>
      </w:rPr>
    </w:lvl>
    <w:lvl w:ilvl="8">
      <w:start w:val="1"/>
      <w:numFmt w:val="decimal"/>
      <w:lvlText w:val="%1.%2.%3.%4.%5.%6.%7.%8.%9"/>
      <w:lvlJc w:val="left"/>
      <w:pPr>
        <w:tabs>
          <w:tab w:val="num" w:pos="-720"/>
        </w:tabs>
        <w:ind w:left="-720" w:hanging="2160"/>
      </w:pPr>
      <w:rPr>
        <w:rFonts w:ascii="Times New Roman" w:hAnsi="Times New Roman" w:hint="default"/>
      </w:rPr>
    </w:lvl>
  </w:abstractNum>
  <w:abstractNum w:abstractNumId="18">
    <w:nsid w:val="4B681AE7"/>
    <w:multiLevelType w:val="hybridMultilevel"/>
    <w:tmpl w:val="B64ADBB0"/>
    <w:lvl w:ilvl="0" w:tplc="9740E86A">
      <w:start w:val="1"/>
      <w:numFmt w:val="decimal"/>
      <w:lvlText w:val="%1."/>
      <w:lvlJc w:val="left"/>
      <w:pPr>
        <w:tabs>
          <w:tab w:val="num" w:pos="720"/>
        </w:tabs>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1117B1"/>
    <w:multiLevelType w:val="hybridMultilevel"/>
    <w:tmpl w:val="864C9306"/>
    <w:lvl w:ilvl="0" w:tplc="FA2E65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0CD6B78"/>
    <w:multiLevelType w:val="multilevel"/>
    <w:tmpl w:val="3B26AC2A"/>
    <w:lvl w:ilvl="0">
      <w:start w:val="1"/>
      <w:numFmt w:val="decimal"/>
      <w:lvlText w:val="%1."/>
      <w:lvlJc w:val="left"/>
      <w:pPr>
        <w:tabs>
          <w:tab w:val="num" w:pos="555"/>
        </w:tabs>
        <w:ind w:left="555" w:hanging="555"/>
      </w:pPr>
      <w:rPr>
        <w:rFonts w:cs="Times New Roman"/>
      </w:rPr>
    </w:lvl>
    <w:lvl w:ilvl="1">
      <w:start w:val="1"/>
      <w:numFmt w:val="decimal"/>
      <w:lvlText w:val="%1.%2."/>
      <w:lvlJc w:val="left"/>
      <w:pPr>
        <w:tabs>
          <w:tab w:val="num" w:pos="915"/>
        </w:tabs>
        <w:ind w:left="915" w:hanging="555"/>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1">
    <w:nsid w:val="60D921F4"/>
    <w:multiLevelType w:val="multilevel"/>
    <w:tmpl w:val="F27048DC"/>
    <w:numStyleLink w:val="a"/>
  </w:abstractNum>
  <w:abstractNum w:abstractNumId="22">
    <w:nsid w:val="615119A6"/>
    <w:multiLevelType w:val="multilevel"/>
    <w:tmpl w:val="52AC2282"/>
    <w:lvl w:ilvl="0">
      <w:start w:val="1"/>
      <w:numFmt w:val="decimal"/>
      <w:suff w:val="space"/>
      <w:lvlText w:val="%1."/>
      <w:lvlJc w:val="left"/>
      <w:pPr>
        <w:ind w:left="0" w:firstLine="709"/>
      </w:pPr>
      <w:rPr>
        <w:rFonts w:hint="default"/>
        <w:b/>
      </w:rPr>
    </w:lvl>
    <w:lvl w:ilvl="1">
      <w:start w:val="1"/>
      <w:numFmt w:val="decimal"/>
      <w:suff w:val="space"/>
      <w:lvlText w:val="%1.%2."/>
      <w:lvlJc w:val="left"/>
      <w:pPr>
        <w:ind w:left="143" w:firstLine="709"/>
      </w:pPr>
      <w:rPr>
        <w:rFonts w:hint="default"/>
        <w:b/>
      </w:rPr>
    </w:lvl>
    <w:lvl w:ilvl="2">
      <w:start w:val="1"/>
      <w:numFmt w:val="decimal"/>
      <w:lvlText w:val="%1.%2.%3."/>
      <w:lvlJc w:val="left"/>
      <w:pPr>
        <w:ind w:left="1418" w:firstLine="0"/>
      </w:pPr>
      <w:rPr>
        <w:rFonts w:hint="default"/>
      </w:rPr>
    </w:lvl>
    <w:lvl w:ilvl="3">
      <w:start w:val="1"/>
      <w:numFmt w:val="decimal"/>
      <w:lvlText w:val="%1.%2.%3.%4."/>
      <w:lvlJc w:val="left"/>
      <w:pPr>
        <w:ind w:left="2127" w:firstLine="0"/>
      </w:pPr>
      <w:rPr>
        <w:rFonts w:hint="default"/>
      </w:rPr>
    </w:lvl>
    <w:lvl w:ilvl="4">
      <w:start w:val="1"/>
      <w:numFmt w:val="decimal"/>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23">
    <w:nsid w:val="67C95BC6"/>
    <w:multiLevelType w:val="hybridMultilevel"/>
    <w:tmpl w:val="D55E2982"/>
    <w:lvl w:ilvl="0" w:tplc="DAC65696">
      <w:start w:val="1"/>
      <w:numFmt w:val="decimal"/>
      <w:lvlText w:val="%1."/>
      <w:lvlJc w:val="left"/>
      <w:pPr>
        <w:ind w:hanging="211"/>
        <w:jc w:val="right"/>
      </w:pPr>
      <w:rPr>
        <w:rFonts w:ascii="Times New Roman" w:eastAsia="Times New Roman" w:hAnsi="Times New Roman" w:hint="default"/>
        <w:b w:val="0"/>
        <w:spacing w:val="1"/>
        <w:w w:val="99"/>
        <w:sz w:val="24"/>
        <w:szCs w:val="24"/>
      </w:rPr>
    </w:lvl>
    <w:lvl w:ilvl="1" w:tplc="1C30A468">
      <w:start w:val="1"/>
      <w:numFmt w:val="bullet"/>
      <w:lvlText w:val="•"/>
      <w:lvlJc w:val="left"/>
      <w:rPr>
        <w:rFonts w:hint="default"/>
      </w:rPr>
    </w:lvl>
    <w:lvl w:ilvl="2" w:tplc="C908AD2E">
      <w:start w:val="1"/>
      <w:numFmt w:val="bullet"/>
      <w:lvlText w:val="•"/>
      <w:lvlJc w:val="left"/>
      <w:rPr>
        <w:rFonts w:hint="default"/>
      </w:rPr>
    </w:lvl>
    <w:lvl w:ilvl="3" w:tplc="72105C30">
      <w:start w:val="1"/>
      <w:numFmt w:val="bullet"/>
      <w:lvlText w:val="•"/>
      <w:lvlJc w:val="left"/>
      <w:rPr>
        <w:rFonts w:hint="default"/>
      </w:rPr>
    </w:lvl>
    <w:lvl w:ilvl="4" w:tplc="1D661E06">
      <w:start w:val="1"/>
      <w:numFmt w:val="bullet"/>
      <w:lvlText w:val="•"/>
      <w:lvlJc w:val="left"/>
      <w:rPr>
        <w:rFonts w:hint="default"/>
      </w:rPr>
    </w:lvl>
    <w:lvl w:ilvl="5" w:tplc="36EC613A">
      <w:start w:val="1"/>
      <w:numFmt w:val="bullet"/>
      <w:lvlText w:val="•"/>
      <w:lvlJc w:val="left"/>
      <w:rPr>
        <w:rFonts w:hint="default"/>
      </w:rPr>
    </w:lvl>
    <w:lvl w:ilvl="6" w:tplc="573614FE">
      <w:start w:val="1"/>
      <w:numFmt w:val="bullet"/>
      <w:lvlText w:val="•"/>
      <w:lvlJc w:val="left"/>
      <w:rPr>
        <w:rFonts w:hint="default"/>
      </w:rPr>
    </w:lvl>
    <w:lvl w:ilvl="7" w:tplc="A27E6CFC">
      <w:start w:val="1"/>
      <w:numFmt w:val="bullet"/>
      <w:lvlText w:val="•"/>
      <w:lvlJc w:val="left"/>
      <w:rPr>
        <w:rFonts w:hint="default"/>
      </w:rPr>
    </w:lvl>
    <w:lvl w:ilvl="8" w:tplc="87CC2246">
      <w:start w:val="1"/>
      <w:numFmt w:val="bullet"/>
      <w:lvlText w:val="•"/>
      <w:lvlJc w:val="left"/>
      <w:rPr>
        <w:rFonts w:hint="default"/>
      </w:rPr>
    </w:lvl>
  </w:abstractNum>
  <w:abstractNum w:abstractNumId="24">
    <w:nsid w:val="6F957ADB"/>
    <w:multiLevelType w:val="multilevel"/>
    <w:tmpl w:val="AE8CE41A"/>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nsid w:val="72207B1D"/>
    <w:multiLevelType w:val="hybridMultilevel"/>
    <w:tmpl w:val="A23419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8AB0E96"/>
    <w:multiLevelType w:val="multilevel"/>
    <w:tmpl w:val="E8A2279C"/>
    <w:lvl w:ilvl="0">
      <w:start w:val="1"/>
      <w:numFmt w:val="decimal"/>
      <w:suff w:val="space"/>
      <w:lvlText w:val="%1."/>
      <w:lvlJc w:val="left"/>
      <w:pPr>
        <w:ind w:left="0" w:firstLine="709"/>
      </w:pPr>
      <w:rPr>
        <w:rFonts w:ascii="Times New Roman" w:hAnsi="Times New Roman" w:hint="default"/>
        <w:b/>
      </w:rPr>
    </w:lvl>
    <w:lvl w:ilvl="1">
      <w:start w:val="1"/>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0"/>
        </w:tabs>
        <w:ind w:left="0" w:hanging="720"/>
      </w:pPr>
      <w:rPr>
        <w:rFonts w:ascii="Times New Roman" w:hAnsi="Times New Roman" w:hint="default"/>
      </w:rPr>
    </w:lvl>
    <w:lvl w:ilvl="3">
      <w:start w:val="1"/>
      <w:numFmt w:val="decimal"/>
      <w:lvlText w:val="%1.%2.%3.%4"/>
      <w:lvlJc w:val="left"/>
      <w:pPr>
        <w:tabs>
          <w:tab w:val="num" w:pos="0"/>
        </w:tabs>
        <w:ind w:left="0" w:hanging="1080"/>
      </w:pPr>
      <w:rPr>
        <w:rFonts w:ascii="Times New Roman" w:hAnsi="Times New Roman" w:hint="default"/>
      </w:rPr>
    </w:lvl>
    <w:lvl w:ilvl="4">
      <w:start w:val="1"/>
      <w:numFmt w:val="decimal"/>
      <w:lvlText w:val="%1.%2.%3.%4.%5"/>
      <w:lvlJc w:val="left"/>
      <w:pPr>
        <w:tabs>
          <w:tab w:val="num" w:pos="-360"/>
        </w:tabs>
        <w:ind w:left="-360" w:hanging="1080"/>
      </w:pPr>
      <w:rPr>
        <w:rFonts w:ascii="Times New Roman" w:hAnsi="Times New Roman" w:hint="default"/>
      </w:rPr>
    </w:lvl>
    <w:lvl w:ilvl="5">
      <w:start w:val="1"/>
      <w:numFmt w:val="decimal"/>
      <w:lvlText w:val="%1.%2.%3.%4.%5.%6"/>
      <w:lvlJc w:val="left"/>
      <w:pPr>
        <w:tabs>
          <w:tab w:val="num" w:pos="-360"/>
        </w:tabs>
        <w:ind w:left="-360" w:hanging="1440"/>
      </w:pPr>
      <w:rPr>
        <w:rFonts w:ascii="Times New Roman" w:hAnsi="Times New Roman" w:hint="default"/>
      </w:rPr>
    </w:lvl>
    <w:lvl w:ilvl="6">
      <w:start w:val="1"/>
      <w:numFmt w:val="decimal"/>
      <w:lvlText w:val="%1.%2.%3.%4.%5.%6.%7"/>
      <w:lvlJc w:val="left"/>
      <w:pPr>
        <w:tabs>
          <w:tab w:val="num" w:pos="-720"/>
        </w:tabs>
        <w:ind w:left="-720" w:hanging="1440"/>
      </w:pPr>
      <w:rPr>
        <w:rFonts w:ascii="Times New Roman" w:hAnsi="Times New Roman" w:hint="default"/>
      </w:rPr>
    </w:lvl>
    <w:lvl w:ilvl="7">
      <w:start w:val="1"/>
      <w:numFmt w:val="decimal"/>
      <w:lvlText w:val="%1.%2.%3.%4.%5.%6.%7.%8"/>
      <w:lvlJc w:val="left"/>
      <w:pPr>
        <w:tabs>
          <w:tab w:val="num" w:pos="-720"/>
        </w:tabs>
        <w:ind w:left="-720" w:hanging="1800"/>
      </w:pPr>
      <w:rPr>
        <w:rFonts w:ascii="Times New Roman" w:hAnsi="Times New Roman" w:hint="default"/>
      </w:rPr>
    </w:lvl>
    <w:lvl w:ilvl="8">
      <w:start w:val="1"/>
      <w:numFmt w:val="decimal"/>
      <w:lvlText w:val="%1.%2.%3.%4.%5.%6.%7.%8.%9"/>
      <w:lvlJc w:val="left"/>
      <w:pPr>
        <w:tabs>
          <w:tab w:val="num" w:pos="-720"/>
        </w:tabs>
        <w:ind w:left="-720" w:hanging="2160"/>
      </w:pPr>
      <w:rPr>
        <w:rFonts w:ascii="Times New Roman" w:hAnsi="Times New Roman" w:hint="default"/>
      </w:rPr>
    </w:lvl>
  </w:abstractNum>
  <w:abstractNum w:abstractNumId="27">
    <w:nsid w:val="7A4B70C5"/>
    <w:multiLevelType w:val="multilevel"/>
    <w:tmpl w:val="E8A2279C"/>
    <w:lvl w:ilvl="0">
      <w:start w:val="1"/>
      <w:numFmt w:val="decimal"/>
      <w:suff w:val="space"/>
      <w:lvlText w:val="%1."/>
      <w:lvlJc w:val="left"/>
      <w:pPr>
        <w:ind w:left="0" w:firstLine="709"/>
      </w:pPr>
      <w:rPr>
        <w:rFonts w:ascii="Times New Roman" w:hAnsi="Times New Roman" w:hint="default"/>
        <w:b/>
      </w:rPr>
    </w:lvl>
    <w:lvl w:ilvl="1">
      <w:start w:val="1"/>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0"/>
        </w:tabs>
        <w:ind w:left="0" w:hanging="720"/>
      </w:pPr>
      <w:rPr>
        <w:rFonts w:ascii="Times New Roman" w:hAnsi="Times New Roman" w:hint="default"/>
      </w:rPr>
    </w:lvl>
    <w:lvl w:ilvl="3">
      <w:start w:val="1"/>
      <w:numFmt w:val="decimal"/>
      <w:lvlText w:val="%1.%2.%3.%4"/>
      <w:lvlJc w:val="left"/>
      <w:pPr>
        <w:tabs>
          <w:tab w:val="num" w:pos="0"/>
        </w:tabs>
        <w:ind w:left="0" w:hanging="1080"/>
      </w:pPr>
      <w:rPr>
        <w:rFonts w:ascii="Times New Roman" w:hAnsi="Times New Roman" w:hint="default"/>
      </w:rPr>
    </w:lvl>
    <w:lvl w:ilvl="4">
      <w:start w:val="1"/>
      <w:numFmt w:val="decimal"/>
      <w:lvlText w:val="%1.%2.%3.%4.%5"/>
      <w:lvlJc w:val="left"/>
      <w:pPr>
        <w:tabs>
          <w:tab w:val="num" w:pos="-360"/>
        </w:tabs>
        <w:ind w:left="-360" w:hanging="1080"/>
      </w:pPr>
      <w:rPr>
        <w:rFonts w:ascii="Times New Roman" w:hAnsi="Times New Roman" w:hint="default"/>
      </w:rPr>
    </w:lvl>
    <w:lvl w:ilvl="5">
      <w:start w:val="1"/>
      <w:numFmt w:val="decimal"/>
      <w:lvlText w:val="%1.%2.%3.%4.%5.%6"/>
      <w:lvlJc w:val="left"/>
      <w:pPr>
        <w:tabs>
          <w:tab w:val="num" w:pos="-360"/>
        </w:tabs>
        <w:ind w:left="-360" w:hanging="1440"/>
      </w:pPr>
      <w:rPr>
        <w:rFonts w:ascii="Times New Roman" w:hAnsi="Times New Roman" w:hint="default"/>
      </w:rPr>
    </w:lvl>
    <w:lvl w:ilvl="6">
      <w:start w:val="1"/>
      <w:numFmt w:val="decimal"/>
      <w:lvlText w:val="%1.%2.%3.%4.%5.%6.%7"/>
      <w:lvlJc w:val="left"/>
      <w:pPr>
        <w:tabs>
          <w:tab w:val="num" w:pos="-720"/>
        </w:tabs>
        <w:ind w:left="-720" w:hanging="1440"/>
      </w:pPr>
      <w:rPr>
        <w:rFonts w:ascii="Times New Roman" w:hAnsi="Times New Roman" w:hint="default"/>
      </w:rPr>
    </w:lvl>
    <w:lvl w:ilvl="7">
      <w:start w:val="1"/>
      <w:numFmt w:val="decimal"/>
      <w:lvlText w:val="%1.%2.%3.%4.%5.%6.%7.%8"/>
      <w:lvlJc w:val="left"/>
      <w:pPr>
        <w:tabs>
          <w:tab w:val="num" w:pos="-720"/>
        </w:tabs>
        <w:ind w:left="-720" w:hanging="1800"/>
      </w:pPr>
      <w:rPr>
        <w:rFonts w:ascii="Times New Roman" w:hAnsi="Times New Roman" w:hint="default"/>
      </w:rPr>
    </w:lvl>
    <w:lvl w:ilvl="8">
      <w:start w:val="1"/>
      <w:numFmt w:val="decimal"/>
      <w:lvlText w:val="%1.%2.%3.%4.%5.%6.%7.%8.%9"/>
      <w:lvlJc w:val="left"/>
      <w:pPr>
        <w:tabs>
          <w:tab w:val="num" w:pos="-720"/>
        </w:tabs>
        <w:ind w:left="-720" w:hanging="2160"/>
      </w:pPr>
      <w:rPr>
        <w:rFonts w:ascii="Times New Roman" w:hAnsi="Times New Roman" w:hint="default"/>
      </w:rPr>
    </w:lvl>
  </w:abstractNum>
  <w:abstractNum w:abstractNumId="28">
    <w:nsid w:val="7B6D5415"/>
    <w:multiLevelType w:val="multilevel"/>
    <w:tmpl w:val="CC8C99AE"/>
    <w:lvl w:ilvl="0">
      <w:start w:val="1"/>
      <w:numFmt w:val="decimal"/>
      <w:suff w:val="space"/>
      <w:lvlText w:val="%1."/>
      <w:lvlJc w:val="center"/>
      <w:pPr>
        <w:ind w:left="0" w:firstLine="709"/>
      </w:pPr>
      <w:rPr>
        <w:rFonts w:ascii="Times New Roman" w:hAnsi="Times New Roman" w:hint="default"/>
        <w:b/>
        <w:i w:val="0"/>
        <w:color w:val="00000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0" w:firstLine="709"/>
      </w:pPr>
      <w:rPr>
        <w:rFonts w:hint="default"/>
        <w:sz w:val="22"/>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abstractNum w:abstractNumId="29">
    <w:nsid w:val="7B9A0E75"/>
    <w:multiLevelType w:val="hybridMultilevel"/>
    <w:tmpl w:val="A83C7A52"/>
    <w:lvl w:ilvl="0" w:tplc="0B72820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21"/>
    <w:lvlOverride w:ilvl="0">
      <w:lvl w:ilvl="0">
        <w:start w:val="1"/>
        <w:numFmt w:val="decimal"/>
        <w:suff w:val="space"/>
        <w:lvlText w:val="%1."/>
        <w:lvlJc w:val="left"/>
        <w:pPr>
          <w:ind w:left="1276" w:hanging="283"/>
        </w:pPr>
        <w:rPr>
          <w:rFonts w:ascii="Times New Roman" w:hAnsi="Times New Roman" w:hint="default"/>
          <w:b/>
          <w:color w:val="000000" w:themeColor="text1"/>
          <w:sz w:val="24"/>
          <w:szCs w:val="24"/>
          <w:u w:val="none"/>
        </w:rPr>
      </w:lvl>
    </w:lvlOverride>
    <w:lvlOverride w:ilvl="1">
      <w:lvl w:ilvl="1">
        <w:start w:val="1"/>
        <w:numFmt w:val="decimal"/>
        <w:pStyle w:val="a0"/>
        <w:suff w:val="space"/>
        <w:lvlText w:val="%1.%2."/>
        <w:lvlJc w:val="left"/>
        <w:pPr>
          <w:ind w:left="0" w:firstLine="0"/>
        </w:pPr>
        <w:rPr>
          <w:rFonts w:ascii="Times New Roman" w:hAnsi="Times New Roman" w:hint="default"/>
          <w:b/>
          <w:i w:val="0"/>
          <w:color w:val="000000" w:themeColor="text1"/>
          <w:sz w:val="24"/>
          <w:szCs w:val="24"/>
        </w:rPr>
      </w:lvl>
    </w:lvlOverride>
    <w:lvlOverride w:ilvl="2">
      <w:lvl w:ilvl="2">
        <w:start w:val="1"/>
        <w:numFmt w:val="decimal"/>
        <w:suff w:val="space"/>
        <w:lvlText w:val="%1.%2.%3"/>
        <w:lvlJc w:val="left"/>
        <w:pPr>
          <w:ind w:left="0" w:firstLine="0"/>
        </w:pPr>
        <w:rPr>
          <w:rFonts w:ascii="Times New Roman" w:hAnsi="Times New Roman" w:hint="default"/>
          <w:b w:val="0"/>
          <w:i w:val="0"/>
          <w:color w:val="000000" w:themeColor="text1"/>
          <w:sz w:val="24"/>
          <w:szCs w:val="24"/>
          <w:lang w:val="ru-RU"/>
        </w:rPr>
      </w:lvl>
    </w:lvlOverride>
    <w:lvlOverride w:ilvl="3">
      <w:lvl w:ilvl="3">
        <w:start w:val="1"/>
        <w:numFmt w:val="russianLower"/>
        <w:suff w:val="space"/>
        <w:lvlText w:val="%4)"/>
        <w:lvlJc w:val="left"/>
        <w:pPr>
          <w:ind w:left="568" w:firstLine="0"/>
        </w:pPr>
        <w:rPr>
          <w:rFonts w:ascii="Times New Roman" w:hAnsi="Times New Roman" w:hint="default"/>
          <w:b w:val="0"/>
          <w:color w:val="000000" w:themeColor="text1"/>
          <w:sz w:val="24"/>
          <w:szCs w:val="24"/>
        </w:rPr>
      </w:lvl>
    </w:lvlOverride>
    <w:lvlOverride w:ilvl="4">
      <w:lvl w:ilvl="4">
        <w:start w:val="1"/>
        <w:numFmt w:val="lowerLetter"/>
        <w:lvlText w:val="(%5)"/>
        <w:lvlJc w:val="left"/>
        <w:pPr>
          <w:ind w:left="3402" w:hanging="283"/>
        </w:pPr>
        <w:rPr>
          <w:rFonts w:hint="default"/>
          <w:b w:val="0"/>
        </w:rPr>
      </w:lvl>
    </w:lvlOverride>
    <w:lvlOverride w:ilvl="5">
      <w:lvl w:ilvl="5">
        <w:start w:val="1"/>
        <w:numFmt w:val="lowerRoman"/>
        <w:lvlText w:val="(%6)"/>
        <w:lvlJc w:val="left"/>
        <w:pPr>
          <w:ind w:left="3969" w:hanging="283"/>
        </w:pPr>
        <w:rPr>
          <w:rFonts w:hint="default"/>
        </w:rPr>
      </w:lvl>
    </w:lvlOverride>
    <w:lvlOverride w:ilvl="6">
      <w:lvl w:ilvl="6">
        <w:start w:val="1"/>
        <w:numFmt w:val="decimal"/>
        <w:lvlText w:val="%7."/>
        <w:lvlJc w:val="left"/>
        <w:pPr>
          <w:ind w:left="4536" w:hanging="283"/>
        </w:pPr>
        <w:rPr>
          <w:rFonts w:hint="default"/>
        </w:rPr>
      </w:lvl>
    </w:lvlOverride>
    <w:lvlOverride w:ilvl="7">
      <w:lvl w:ilvl="7">
        <w:start w:val="1"/>
        <w:numFmt w:val="lowerLetter"/>
        <w:lvlText w:val="%8."/>
        <w:lvlJc w:val="left"/>
        <w:pPr>
          <w:ind w:left="5103" w:hanging="283"/>
        </w:pPr>
        <w:rPr>
          <w:rFonts w:hint="default"/>
        </w:rPr>
      </w:lvl>
    </w:lvlOverride>
    <w:lvlOverride w:ilvl="8">
      <w:lvl w:ilvl="8">
        <w:start w:val="1"/>
        <w:numFmt w:val="lowerRoman"/>
        <w:lvlText w:val="%9."/>
        <w:lvlJc w:val="left"/>
        <w:pPr>
          <w:ind w:left="5670" w:hanging="283"/>
        </w:pPr>
        <w:rPr>
          <w:rFonts w:hint="default"/>
        </w:rPr>
      </w:lvl>
    </w:lvlOverride>
  </w:num>
  <w:num w:numId="4">
    <w:abstractNumId w:val="16"/>
  </w:num>
  <w:num w:numId="5">
    <w:abstractNumId w:val="18"/>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3"/>
  </w:num>
  <w:num w:numId="11">
    <w:abstractNumId w:val="12"/>
  </w:num>
  <w:num w:numId="12">
    <w:abstractNumId w:val="3"/>
  </w:num>
  <w:num w:numId="13">
    <w:abstractNumId w:val="28"/>
  </w:num>
  <w:num w:numId="14">
    <w:abstractNumId w:val="27"/>
  </w:num>
  <w:num w:numId="15">
    <w:abstractNumId w:val="13"/>
  </w:num>
  <w:num w:numId="16">
    <w:abstractNumId w:val="8"/>
  </w:num>
  <w:num w:numId="17">
    <w:abstractNumId w:val="4"/>
  </w:num>
  <w:num w:numId="18">
    <w:abstractNumId w:val="5"/>
  </w:num>
  <w:num w:numId="19">
    <w:abstractNumId w:val="17"/>
  </w:num>
  <w:num w:numId="20">
    <w:abstractNumId w:val="26"/>
  </w:num>
  <w:num w:numId="21">
    <w:abstractNumId w:val="7"/>
  </w:num>
  <w:num w:numId="22">
    <w:abstractNumId w:val="24"/>
  </w:num>
  <w:num w:numId="23">
    <w:abstractNumId w:val="11"/>
  </w:num>
  <w:num w:numId="24">
    <w:abstractNumId w:val="22"/>
  </w:num>
  <w:num w:numId="25">
    <w:abstractNumId w:val="9"/>
  </w:num>
  <w:num w:numId="26">
    <w:abstractNumId w:val="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
  </w:num>
  <w:num w:numId="30">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oNotTrackMoves/>
  <w:defaultTabStop w:val="708"/>
  <w:drawingGridHorizontalSpacing w:val="120"/>
  <w:displayHorizontalDrawingGridEvery w:val="2"/>
  <w:characterSpacingControl w:val="doNotCompress"/>
  <w:hdrShapeDefaults>
    <o:shapedefaults v:ext="edit" spidmax="276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C5448"/>
    <w:rsid w:val="00000D62"/>
    <w:rsid w:val="000024FC"/>
    <w:rsid w:val="000073F9"/>
    <w:rsid w:val="00007DA7"/>
    <w:rsid w:val="0001040A"/>
    <w:rsid w:val="00014E9B"/>
    <w:rsid w:val="00020258"/>
    <w:rsid w:val="00022848"/>
    <w:rsid w:val="000408AE"/>
    <w:rsid w:val="00041011"/>
    <w:rsid w:val="0004313F"/>
    <w:rsid w:val="00043AE4"/>
    <w:rsid w:val="00053EFE"/>
    <w:rsid w:val="000556A2"/>
    <w:rsid w:val="000626F3"/>
    <w:rsid w:val="0006354C"/>
    <w:rsid w:val="00063AC1"/>
    <w:rsid w:val="00064E98"/>
    <w:rsid w:val="00065567"/>
    <w:rsid w:val="0006594B"/>
    <w:rsid w:val="00065A1C"/>
    <w:rsid w:val="0006642B"/>
    <w:rsid w:val="0006742E"/>
    <w:rsid w:val="00070DEA"/>
    <w:rsid w:val="0007234C"/>
    <w:rsid w:val="0007279C"/>
    <w:rsid w:val="00073E52"/>
    <w:rsid w:val="000744B8"/>
    <w:rsid w:val="000755B2"/>
    <w:rsid w:val="000764FA"/>
    <w:rsid w:val="00077E75"/>
    <w:rsid w:val="000821AE"/>
    <w:rsid w:val="000822FC"/>
    <w:rsid w:val="000823A6"/>
    <w:rsid w:val="00083FA8"/>
    <w:rsid w:val="0008514F"/>
    <w:rsid w:val="00087438"/>
    <w:rsid w:val="0009122F"/>
    <w:rsid w:val="000918B6"/>
    <w:rsid w:val="0009326E"/>
    <w:rsid w:val="00093EB2"/>
    <w:rsid w:val="000954AC"/>
    <w:rsid w:val="00097489"/>
    <w:rsid w:val="000A02C8"/>
    <w:rsid w:val="000A0DFF"/>
    <w:rsid w:val="000A156E"/>
    <w:rsid w:val="000A2A6D"/>
    <w:rsid w:val="000A4E95"/>
    <w:rsid w:val="000A6D2E"/>
    <w:rsid w:val="000B0924"/>
    <w:rsid w:val="000B4415"/>
    <w:rsid w:val="000B6560"/>
    <w:rsid w:val="000C0B88"/>
    <w:rsid w:val="000C161F"/>
    <w:rsid w:val="000C5A96"/>
    <w:rsid w:val="000C76EF"/>
    <w:rsid w:val="000D09C8"/>
    <w:rsid w:val="000D3D13"/>
    <w:rsid w:val="000D3DB2"/>
    <w:rsid w:val="000D5E36"/>
    <w:rsid w:val="000E04C8"/>
    <w:rsid w:val="000E0F6D"/>
    <w:rsid w:val="000E50EA"/>
    <w:rsid w:val="000F71E6"/>
    <w:rsid w:val="000F75BA"/>
    <w:rsid w:val="001031C1"/>
    <w:rsid w:val="0010725B"/>
    <w:rsid w:val="00110B9B"/>
    <w:rsid w:val="00112ABB"/>
    <w:rsid w:val="00113148"/>
    <w:rsid w:val="00116DE7"/>
    <w:rsid w:val="0012162F"/>
    <w:rsid w:val="00121BE2"/>
    <w:rsid w:val="00122114"/>
    <w:rsid w:val="001236B0"/>
    <w:rsid w:val="001255A6"/>
    <w:rsid w:val="001317A0"/>
    <w:rsid w:val="00131B4E"/>
    <w:rsid w:val="0013210E"/>
    <w:rsid w:val="00132CBD"/>
    <w:rsid w:val="00133C89"/>
    <w:rsid w:val="00134930"/>
    <w:rsid w:val="00135819"/>
    <w:rsid w:val="00137972"/>
    <w:rsid w:val="00141640"/>
    <w:rsid w:val="00142099"/>
    <w:rsid w:val="001444FA"/>
    <w:rsid w:val="00145889"/>
    <w:rsid w:val="00147B94"/>
    <w:rsid w:val="0015169C"/>
    <w:rsid w:val="00153A09"/>
    <w:rsid w:val="0015443C"/>
    <w:rsid w:val="00160015"/>
    <w:rsid w:val="00160440"/>
    <w:rsid w:val="00166ED0"/>
    <w:rsid w:val="0016754D"/>
    <w:rsid w:val="001702E2"/>
    <w:rsid w:val="00172A10"/>
    <w:rsid w:val="00172F64"/>
    <w:rsid w:val="00174A32"/>
    <w:rsid w:val="00175C65"/>
    <w:rsid w:val="00182D9E"/>
    <w:rsid w:val="0018342E"/>
    <w:rsid w:val="001853A1"/>
    <w:rsid w:val="00186DCD"/>
    <w:rsid w:val="00190B5F"/>
    <w:rsid w:val="001924E5"/>
    <w:rsid w:val="00193EFB"/>
    <w:rsid w:val="00194D2F"/>
    <w:rsid w:val="001974AC"/>
    <w:rsid w:val="001A0F59"/>
    <w:rsid w:val="001A1F43"/>
    <w:rsid w:val="001A2492"/>
    <w:rsid w:val="001A2F60"/>
    <w:rsid w:val="001A4938"/>
    <w:rsid w:val="001A6061"/>
    <w:rsid w:val="001A663A"/>
    <w:rsid w:val="001A6AB8"/>
    <w:rsid w:val="001B160C"/>
    <w:rsid w:val="001B2289"/>
    <w:rsid w:val="001B440D"/>
    <w:rsid w:val="001C0647"/>
    <w:rsid w:val="001C4CAE"/>
    <w:rsid w:val="001C5448"/>
    <w:rsid w:val="001C691A"/>
    <w:rsid w:val="001C7E4E"/>
    <w:rsid w:val="001D11BC"/>
    <w:rsid w:val="001D1344"/>
    <w:rsid w:val="001D144B"/>
    <w:rsid w:val="001D19A7"/>
    <w:rsid w:val="001D32F2"/>
    <w:rsid w:val="001D45D7"/>
    <w:rsid w:val="001D5623"/>
    <w:rsid w:val="001D7AE2"/>
    <w:rsid w:val="001D7DFA"/>
    <w:rsid w:val="001E1A0B"/>
    <w:rsid w:val="001E3676"/>
    <w:rsid w:val="001E7FF1"/>
    <w:rsid w:val="001F16FD"/>
    <w:rsid w:val="001F5888"/>
    <w:rsid w:val="001F6443"/>
    <w:rsid w:val="001F706D"/>
    <w:rsid w:val="00202F2E"/>
    <w:rsid w:val="00203A95"/>
    <w:rsid w:val="00204F49"/>
    <w:rsid w:val="00205958"/>
    <w:rsid w:val="002065EA"/>
    <w:rsid w:val="0020670A"/>
    <w:rsid w:val="00207653"/>
    <w:rsid w:val="00212685"/>
    <w:rsid w:val="0021391F"/>
    <w:rsid w:val="00214504"/>
    <w:rsid w:val="00215CAF"/>
    <w:rsid w:val="00221736"/>
    <w:rsid w:val="00222DBD"/>
    <w:rsid w:val="00232F5A"/>
    <w:rsid w:val="0023352E"/>
    <w:rsid w:val="00234FAE"/>
    <w:rsid w:val="002352CB"/>
    <w:rsid w:val="0024412B"/>
    <w:rsid w:val="0024506E"/>
    <w:rsid w:val="00247B16"/>
    <w:rsid w:val="00251C00"/>
    <w:rsid w:val="0025288B"/>
    <w:rsid w:val="0025339D"/>
    <w:rsid w:val="002534A6"/>
    <w:rsid w:val="00254BF8"/>
    <w:rsid w:val="002560F0"/>
    <w:rsid w:val="00261358"/>
    <w:rsid w:val="00261777"/>
    <w:rsid w:val="00262EE8"/>
    <w:rsid w:val="0026454C"/>
    <w:rsid w:val="0026758B"/>
    <w:rsid w:val="0027229D"/>
    <w:rsid w:val="00272F68"/>
    <w:rsid w:val="002749D7"/>
    <w:rsid w:val="00274A7E"/>
    <w:rsid w:val="002843A0"/>
    <w:rsid w:val="00284717"/>
    <w:rsid w:val="002857F7"/>
    <w:rsid w:val="002859A1"/>
    <w:rsid w:val="002865C9"/>
    <w:rsid w:val="002904CC"/>
    <w:rsid w:val="00291420"/>
    <w:rsid w:val="00291504"/>
    <w:rsid w:val="00293406"/>
    <w:rsid w:val="00293CC8"/>
    <w:rsid w:val="00295747"/>
    <w:rsid w:val="0029624A"/>
    <w:rsid w:val="00297A93"/>
    <w:rsid w:val="002A312D"/>
    <w:rsid w:val="002A5C62"/>
    <w:rsid w:val="002B0480"/>
    <w:rsid w:val="002B195A"/>
    <w:rsid w:val="002B27A4"/>
    <w:rsid w:val="002B3D01"/>
    <w:rsid w:val="002B450D"/>
    <w:rsid w:val="002B5D62"/>
    <w:rsid w:val="002B7A20"/>
    <w:rsid w:val="002B7EFB"/>
    <w:rsid w:val="002C2487"/>
    <w:rsid w:val="002C482F"/>
    <w:rsid w:val="002C6670"/>
    <w:rsid w:val="002C79E9"/>
    <w:rsid w:val="002D01A5"/>
    <w:rsid w:val="002D0F5D"/>
    <w:rsid w:val="002D158A"/>
    <w:rsid w:val="002D642C"/>
    <w:rsid w:val="002D7E05"/>
    <w:rsid w:val="002E51CA"/>
    <w:rsid w:val="002E790F"/>
    <w:rsid w:val="002F2D70"/>
    <w:rsid w:val="002F2F22"/>
    <w:rsid w:val="002F39CB"/>
    <w:rsid w:val="002F6B67"/>
    <w:rsid w:val="002F7B2E"/>
    <w:rsid w:val="00300470"/>
    <w:rsid w:val="00305083"/>
    <w:rsid w:val="00307E0E"/>
    <w:rsid w:val="0031096D"/>
    <w:rsid w:val="00310ED9"/>
    <w:rsid w:val="00312DE9"/>
    <w:rsid w:val="00313881"/>
    <w:rsid w:val="00315969"/>
    <w:rsid w:val="00317E33"/>
    <w:rsid w:val="0032263C"/>
    <w:rsid w:val="00325B20"/>
    <w:rsid w:val="00326FB6"/>
    <w:rsid w:val="00327098"/>
    <w:rsid w:val="00327D68"/>
    <w:rsid w:val="003301E4"/>
    <w:rsid w:val="003304F1"/>
    <w:rsid w:val="003309AA"/>
    <w:rsid w:val="00333ADB"/>
    <w:rsid w:val="003401D8"/>
    <w:rsid w:val="0034262D"/>
    <w:rsid w:val="003434BE"/>
    <w:rsid w:val="00345BA5"/>
    <w:rsid w:val="003502F9"/>
    <w:rsid w:val="0035224A"/>
    <w:rsid w:val="0035491B"/>
    <w:rsid w:val="00360B67"/>
    <w:rsid w:val="00363655"/>
    <w:rsid w:val="003640C7"/>
    <w:rsid w:val="0036626F"/>
    <w:rsid w:val="00367053"/>
    <w:rsid w:val="003676B1"/>
    <w:rsid w:val="00371A90"/>
    <w:rsid w:val="00371C55"/>
    <w:rsid w:val="003739DD"/>
    <w:rsid w:val="00380252"/>
    <w:rsid w:val="003802B6"/>
    <w:rsid w:val="003833FD"/>
    <w:rsid w:val="003846EF"/>
    <w:rsid w:val="00387C86"/>
    <w:rsid w:val="003912F1"/>
    <w:rsid w:val="0039265F"/>
    <w:rsid w:val="003926EA"/>
    <w:rsid w:val="00394F50"/>
    <w:rsid w:val="00395A60"/>
    <w:rsid w:val="003A0D08"/>
    <w:rsid w:val="003A3600"/>
    <w:rsid w:val="003A78A8"/>
    <w:rsid w:val="003B2188"/>
    <w:rsid w:val="003B5DC9"/>
    <w:rsid w:val="003B637E"/>
    <w:rsid w:val="003B7803"/>
    <w:rsid w:val="003C4A02"/>
    <w:rsid w:val="003C5105"/>
    <w:rsid w:val="003C555D"/>
    <w:rsid w:val="003C64D1"/>
    <w:rsid w:val="003D2727"/>
    <w:rsid w:val="003D6611"/>
    <w:rsid w:val="003D7DF9"/>
    <w:rsid w:val="003E382E"/>
    <w:rsid w:val="003E4E6E"/>
    <w:rsid w:val="003E69A2"/>
    <w:rsid w:val="003F052A"/>
    <w:rsid w:val="003F3683"/>
    <w:rsid w:val="003F5873"/>
    <w:rsid w:val="003F6BBD"/>
    <w:rsid w:val="003F7F46"/>
    <w:rsid w:val="004020B4"/>
    <w:rsid w:val="00403A5F"/>
    <w:rsid w:val="00405780"/>
    <w:rsid w:val="00405D8C"/>
    <w:rsid w:val="00407B12"/>
    <w:rsid w:val="00412C8C"/>
    <w:rsid w:val="004155D8"/>
    <w:rsid w:val="004201F2"/>
    <w:rsid w:val="00421D56"/>
    <w:rsid w:val="00424B24"/>
    <w:rsid w:val="004266E5"/>
    <w:rsid w:val="00427A58"/>
    <w:rsid w:val="004303E3"/>
    <w:rsid w:val="00430967"/>
    <w:rsid w:val="00431BD4"/>
    <w:rsid w:val="00435A68"/>
    <w:rsid w:val="004368D4"/>
    <w:rsid w:val="00436979"/>
    <w:rsid w:val="00440FE8"/>
    <w:rsid w:val="00442A1A"/>
    <w:rsid w:val="004432BD"/>
    <w:rsid w:val="004465D9"/>
    <w:rsid w:val="00446E57"/>
    <w:rsid w:val="00447300"/>
    <w:rsid w:val="00451D3F"/>
    <w:rsid w:val="004542D8"/>
    <w:rsid w:val="00455F01"/>
    <w:rsid w:val="00457B39"/>
    <w:rsid w:val="00457DED"/>
    <w:rsid w:val="00460255"/>
    <w:rsid w:val="0046059A"/>
    <w:rsid w:val="00467704"/>
    <w:rsid w:val="004707BA"/>
    <w:rsid w:val="00470BB8"/>
    <w:rsid w:val="00471F41"/>
    <w:rsid w:val="004724BE"/>
    <w:rsid w:val="0047593B"/>
    <w:rsid w:val="0047769C"/>
    <w:rsid w:val="00477F13"/>
    <w:rsid w:val="00480C6D"/>
    <w:rsid w:val="00481CC9"/>
    <w:rsid w:val="00482233"/>
    <w:rsid w:val="00483F44"/>
    <w:rsid w:val="00485080"/>
    <w:rsid w:val="00491AB3"/>
    <w:rsid w:val="0049266F"/>
    <w:rsid w:val="004946E8"/>
    <w:rsid w:val="004960B1"/>
    <w:rsid w:val="004A1F6D"/>
    <w:rsid w:val="004A2A46"/>
    <w:rsid w:val="004A2E1A"/>
    <w:rsid w:val="004A7CC4"/>
    <w:rsid w:val="004B2A68"/>
    <w:rsid w:val="004B2B82"/>
    <w:rsid w:val="004B3E0A"/>
    <w:rsid w:val="004B503C"/>
    <w:rsid w:val="004C0D6E"/>
    <w:rsid w:val="004C2061"/>
    <w:rsid w:val="004C224E"/>
    <w:rsid w:val="004C31F8"/>
    <w:rsid w:val="004C34D1"/>
    <w:rsid w:val="004C54A2"/>
    <w:rsid w:val="004D3CD2"/>
    <w:rsid w:val="004D604F"/>
    <w:rsid w:val="004D761D"/>
    <w:rsid w:val="004E0211"/>
    <w:rsid w:val="004E139C"/>
    <w:rsid w:val="004E1BF6"/>
    <w:rsid w:val="004E1DB1"/>
    <w:rsid w:val="004E2336"/>
    <w:rsid w:val="004E312E"/>
    <w:rsid w:val="004E32F2"/>
    <w:rsid w:val="004E41A0"/>
    <w:rsid w:val="004F5736"/>
    <w:rsid w:val="004F63A4"/>
    <w:rsid w:val="004F6D42"/>
    <w:rsid w:val="005024E7"/>
    <w:rsid w:val="005108E9"/>
    <w:rsid w:val="00512A7F"/>
    <w:rsid w:val="00512C49"/>
    <w:rsid w:val="00514CD9"/>
    <w:rsid w:val="00514F33"/>
    <w:rsid w:val="005155BA"/>
    <w:rsid w:val="00522397"/>
    <w:rsid w:val="00522456"/>
    <w:rsid w:val="00525713"/>
    <w:rsid w:val="00527A7D"/>
    <w:rsid w:val="00531201"/>
    <w:rsid w:val="00531F8E"/>
    <w:rsid w:val="005336B4"/>
    <w:rsid w:val="00533A94"/>
    <w:rsid w:val="0053440D"/>
    <w:rsid w:val="005353EB"/>
    <w:rsid w:val="00536B40"/>
    <w:rsid w:val="00541195"/>
    <w:rsid w:val="00546F59"/>
    <w:rsid w:val="005473C6"/>
    <w:rsid w:val="00550EEF"/>
    <w:rsid w:val="0055148A"/>
    <w:rsid w:val="00553681"/>
    <w:rsid w:val="00555882"/>
    <w:rsid w:val="00564009"/>
    <w:rsid w:val="005663BB"/>
    <w:rsid w:val="00567449"/>
    <w:rsid w:val="00572E0F"/>
    <w:rsid w:val="00573B53"/>
    <w:rsid w:val="0057667C"/>
    <w:rsid w:val="005774CE"/>
    <w:rsid w:val="00577707"/>
    <w:rsid w:val="00586870"/>
    <w:rsid w:val="00593E3A"/>
    <w:rsid w:val="0059547B"/>
    <w:rsid w:val="00595968"/>
    <w:rsid w:val="00597006"/>
    <w:rsid w:val="00597752"/>
    <w:rsid w:val="005A3F15"/>
    <w:rsid w:val="005A4B60"/>
    <w:rsid w:val="005A7879"/>
    <w:rsid w:val="005B0133"/>
    <w:rsid w:val="005B68B4"/>
    <w:rsid w:val="005B76B9"/>
    <w:rsid w:val="005C3872"/>
    <w:rsid w:val="005C4C46"/>
    <w:rsid w:val="005C5583"/>
    <w:rsid w:val="005D0009"/>
    <w:rsid w:val="005D0AD0"/>
    <w:rsid w:val="005E1CFE"/>
    <w:rsid w:val="005E353B"/>
    <w:rsid w:val="005E5BD6"/>
    <w:rsid w:val="005E6CF3"/>
    <w:rsid w:val="005F47A7"/>
    <w:rsid w:val="005F4D8F"/>
    <w:rsid w:val="006016F9"/>
    <w:rsid w:val="00601BF8"/>
    <w:rsid w:val="00601F12"/>
    <w:rsid w:val="006021BB"/>
    <w:rsid w:val="00605EA0"/>
    <w:rsid w:val="00607608"/>
    <w:rsid w:val="00611341"/>
    <w:rsid w:val="00613300"/>
    <w:rsid w:val="00615718"/>
    <w:rsid w:val="00617EBE"/>
    <w:rsid w:val="00621A5B"/>
    <w:rsid w:val="006238B6"/>
    <w:rsid w:val="00625021"/>
    <w:rsid w:val="00626B42"/>
    <w:rsid w:val="00630557"/>
    <w:rsid w:val="00631367"/>
    <w:rsid w:val="00632D19"/>
    <w:rsid w:val="00642762"/>
    <w:rsid w:val="00642F4A"/>
    <w:rsid w:val="00643BE4"/>
    <w:rsid w:val="00646383"/>
    <w:rsid w:val="006465FD"/>
    <w:rsid w:val="00653896"/>
    <w:rsid w:val="006542F3"/>
    <w:rsid w:val="006550A1"/>
    <w:rsid w:val="00655A66"/>
    <w:rsid w:val="0065639B"/>
    <w:rsid w:val="00661880"/>
    <w:rsid w:val="00662F4F"/>
    <w:rsid w:val="00665C2B"/>
    <w:rsid w:val="00666E46"/>
    <w:rsid w:val="00671191"/>
    <w:rsid w:val="00671641"/>
    <w:rsid w:val="006719C2"/>
    <w:rsid w:val="00671CB3"/>
    <w:rsid w:val="00672124"/>
    <w:rsid w:val="00680847"/>
    <w:rsid w:val="00681343"/>
    <w:rsid w:val="00681919"/>
    <w:rsid w:val="006837EF"/>
    <w:rsid w:val="00684B51"/>
    <w:rsid w:val="0069060D"/>
    <w:rsid w:val="00690972"/>
    <w:rsid w:val="00691FAB"/>
    <w:rsid w:val="00692BA4"/>
    <w:rsid w:val="006A3633"/>
    <w:rsid w:val="006A51E8"/>
    <w:rsid w:val="006A6823"/>
    <w:rsid w:val="006A6F78"/>
    <w:rsid w:val="006A78A0"/>
    <w:rsid w:val="006B1992"/>
    <w:rsid w:val="006B22AB"/>
    <w:rsid w:val="006B2C43"/>
    <w:rsid w:val="006B72BD"/>
    <w:rsid w:val="006C507D"/>
    <w:rsid w:val="006C5516"/>
    <w:rsid w:val="006C6E1B"/>
    <w:rsid w:val="006C7AAD"/>
    <w:rsid w:val="006D04F8"/>
    <w:rsid w:val="006D26FB"/>
    <w:rsid w:val="006D2849"/>
    <w:rsid w:val="006D31F4"/>
    <w:rsid w:val="006D44C2"/>
    <w:rsid w:val="006D58B2"/>
    <w:rsid w:val="006D6FF6"/>
    <w:rsid w:val="006E1CC8"/>
    <w:rsid w:val="006E3356"/>
    <w:rsid w:val="006E6BF9"/>
    <w:rsid w:val="006F002D"/>
    <w:rsid w:val="006F130E"/>
    <w:rsid w:val="006F40CD"/>
    <w:rsid w:val="006F5120"/>
    <w:rsid w:val="006F736B"/>
    <w:rsid w:val="006F7680"/>
    <w:rsid w:val="006F7D3A"/>
    <w:rsid w:val="0070028E"/>
    <w:rsid w:val="007003AA"/>
    <w:rsid w:val="00700D66"/>
    <w:rsid w:val="00702D56"/>
    <w:rsid w:val="007042E5"/>
    <w:rsid w:val="00704856"/>
    <w:rsid w:val="00705685"/>
    <w:rsid w:val="007066DF"/>
    <w:rsid w:val="00710FE0"/>
    <w:rsid w:val="007121B9"/>
    <w:rsid w:val="00712462"/>
    <w:rsid w:val="00712554"/>
    <w:rsid w:val="00713611"/>
    <w:rsid w:val="00714026"/>
    <w:rsid w:val="00715FB7"/>
    <w:rsid w:val="00717CD5"/>
    <w:rsid w:val="007213A3"/>
    <w:rsid w:val="007219B8"/>
    <w:rsid w:val="007228BF"/>
    <w:rsid w:val="00722992"/>
    <w:rsid w:val="0072301B"/>
    <w:rsid w:val="00723CCD"/>
    <w:rsid w:val="00724BEA"/>
    <w:rsid w:val="00725C69"/>
    <w:rsid w:val="007306A1"/>
    <w:rsid w:val="00730E38"/>
    <w:rsid w:val="00730EFA"/>
    <w:rsid w:val="00730FD0"/>
    <w:rsid w:val="00731F52"/>
    <w:rsid w:val="0073312A"/>
    <w:rsid w:val="00734A27"/>
    <w:rsid w:val="0073552F"/>
    <w:rsid w:val="007428FA"/>
    <w:rsid w:val="00745C44"/>
    <w:rsid w:val="007520C9"/>
    <w:rsid w:val="00752361"/>
    <w:rsid w:val="0075395A"/>
    <w:rsid w:val="00754EEE"/>
    <w:rsid w:val="00760960"/>
    <w:rsid w:val="0076126E"/>
    <w:rsid w:val="00766BC5"/>
    <w:rsid w:val="00773FBA"/>
    <w:rsid w:val="007747A2"/>
    <w:rsid w:val="007758DC"/>
    <w:rsid w:val="00775E5E"/>
    <w:rsid w:val="00780DFA"/>
    <w:rsid w:val="00782EFD"/>
    <w:rsid w:val="00782FA0"/>
    <w:rsid w:val="007832AF"/>
    <w:rsid w:val="00790482"/>
    <w:rsid w:val="0079147A"/>
    <w:rsid w:val="007923C3"/>
    <w:rsid w:val="00792515"/>
    <w:rsid w:val="00793666"/>
    <w:rsid w:val="007A1003"/>
    <w:rsid w:val="007A2ED0"/>
    <w:rsid w:val="007A3CB9"/>
    <w:rsid w:val="007A47AB"/>
    <w:rsid w:val="007A6293"/>
    <w:rsid w:val="007A70A2"/>
    <w:rsid w:val="007B1826"/>
    <w:rsid w:val="007B2CB2"/>
    <w:rsid w:val="007B4811"/>
    <w:rsid w:val="007B5073"/>
    <w:rsid w:val="007B6CDE"/>
    <w:rsid w:val="007C637B"/>
    <w:rsid w:val="007C6A6B"/>
    <w:rsid w:val="007D0F92"/>
    <w:rsid w:val="007D203B"/>
    <w:rsid w:val="007E078E"/>
    <w:rsid w:val="007E19B8"/>
    <w:rsid w:val="007E3E0C"/>
    <w:rsid w:val="007E62C4"/>
    <w:rsid w:val="007E6BE2"/>
    <w:rsid w:val="007F01B8"/>
    <w:rsid w:val="007F4F66"/>
    <w:rsid w:val="00800BDA"/>
    <w:rsid w:val="00800CFB"/>
    <w:rsid w:val="00800E75"/>
    <w:rsid w:val="008139C9"/>
    <w:rsid w:val="00813D0C"/>
    <w:rsid w:val="00814052"/>
    <w:rsid w:val="00814997"/>
    <w:rsid w:val="00814C20"/>
    <w:rsid w:val="00815599"/>
    <w:rsid w:val="00815F65"/>
    <w:rsid w:val="00820732"/>
    <w:rsid w:val="0082336A"/>
    <w:rsid w:val="00824D05"/>
    <w:rsid w:val="0083129F"/>
    <w:rsid w:val="008325C3"/>
    <w:rsid w:val="00835BFE"/>
    <w:rsid w:val="00842C00"/>
    <w:rsid w:val="008501CE"/>
    <w:rsid w:val="00852B6A"/>
    <w:rsid w:val="008570AB"/>
    <w:rsid w:val="00857690"/>
    <w:rsid w:val="008602B1"/>
    <w:rsid w:val="00860F2F"/>
    <w:rsid w:val="00863494"/>
    <w:rsid w:val="00863C05"/>
    <w:rsid w:val="0086480C"/>
    <w:rsid w:val="008654F5"/>
    <w:rsid w:val="00870A40"/>
    <w:rsid w:val="0087438B"/>
    <w:rsid w:val="00875100"/>
    <w:rsid w:val="00875BCB"/>
    <w:rsid w:val="00876730"/>
    <w:rsid w:val="00877136"/>
    <w:rsid w:val="00877CB7"/>
    <w:rsid w:val="00885F0A"/>
    <w:rsid w:val="00886106"/>
    <w:rsid w:val="008918E2"/>
    <w:rsid w:val="0089290E"/>
    <w:rsid w:val="00893744"/>
    <w:rsid w:val="00897071"/>
    <w:rsid w:val="008A0366"/>
    <w:rsid w:val="008A0941"/>
    <w:rsid w:val="008A6CFA"/>
    <w:rsid w:val="008B2BEF"/>
    <w:rsid w:val="008B4E6C"/>
    <w:rsid w:val="008B594A"/>
    <w:rsid w:val="008C34D6"/>
    <w:rsid w:val="008C5006"/>
    <w:rsid w:val="008D0CE9"/>
    <w:rsid w:val="008D1B4F"/>
    <w:rsid w:val="008D2F07"/>
    <w:rsid w:val="008D312B"/>
    <w:rsid w:val="008D3468"/>
    <w:rsid w:val="008D43C5"/>
    <w:rsid w:val="008D65CF"/>
    <w:rsid w:val="008E1BE3"/>
    <w:rsid w:val="008E4AF3"/>
    <w:rsid w:val="008E6B08"/>
    <w:rsid w:val="00900609"/>
    <w:rsid w:val="009015BA"/>
    <w:rsid w:val="00904E83"/>
    <w:rsid w:val="00905830"/>
    <w:rsid w:val="009075B8"/>
    <w:rsid w:val="00907E35"/>
    <w:rsid w:val="0091316E"/>
    <w:rsid w:val="0091429D"/>
    <w:rsid w:val="00914F50"/>
    <w:rsid w:val="0091760F"/>
    <w:rsid w:val="00920944"/>
    <w:rsid w:val="00927696"/>
    <w:rsid w:val="00931A7A"/>
    <w:rsid w:val="009324A8"/>
    <w:rsid w:val="00933585"/>
    <w:rsid w:val="009339E6"/>
    <w:rsid w:val="00935018"/>
    <w:rsid w:val="0093551E"/>
    <w:rsid w:val="00944A1C"/>
    <w:rsid w:val="009465AC"/>
    <w:rsid w:val="0095357A"/>
    <w:rsid w:val="00953F16"/>
    <w:rsid w:val="00955D02"/>
    <w:rsid w:val="009565CD"/>
    <w:rsid w:val="0096274D"/>
    <w:rsid w:val="00962C51"/>
    <w:rsid w:val="00962DCC"/>
    <w:rsid w:val="00972F3F"/>
    <w:rsid w:val="00973E52"/>
    <w:rsid w:val="00976832"/>
    <w:rsid w:val="00976B3C"/>
    <w:rsid w:val="009804C3"/>
    <w:rsid w:val="00980BE5"/>
    <w:rsid w:val="0098132F"/>
    <w:rsid w:val="00981430"/>
    <w:rsid w:val="0098250F"/>
    <w:rsid w:val="00986CC5"/>
    <w:rsid w:val="009919E3"/>
    <w:rsid w:val="0099265D"/>
    <w:rsid w:val="009928FE"/>
    <w:rsid w:val="00993B3A"/>
    <w:rsid w:val="00993C59"/>
    <w:rsid w:val="00995EAB"/>
    <w:rsid w:val="009A0C2B"/>
    <w:rsid w:val="009A3A92"/>
    <w:rsid w:val="009A3E00"/>
    <w:rsid w:val="009A406D"/>
    <w:rsid w:val="009A4539"/>
    <w:rsid w:val="009A5F93"/>
    <w:rsid w:val="009B12C6"/>
    <w:rsid w:val="009B16CF"/>
    <w:rsid w:val="009B1850"/>
    <w:rsid w:val="009B2417"/>
    <w:rsid w:val="009B6F4D"/>
    <w:rsid w:val="009C0158"/>
    <w:rsid w:val="009C6381"/>
    <w:rsid w:val="009D01D0"/>
    <w:rsid w:val="009D209A"/>
    <w:rsid w:val="009D35A2"/>
    <w:rsid w:val="009D3BCB"/>
    <w:rsid w:val="009D4759"/>
    <w:rsid w:val="009D4C88"/>
    <w:rsid w:val="009D52BC"/>
    <w:rsid w:val="009D6A59"/>
    <w:rsid w:val="009D7E76"/>
    <w:rsid w:val="009E07C4"/>
    <w:rsid w:val="009E6A58"/>
    <w:rsid w:val="009E7D31"/>
    <w:rsid w:val="009F05BE"/>
    <w:rsid w:val="009F0F28"/>
    <w:rsid w:val="009F2ABC"/>
    <w:rsid w:val="009F3267"/>
    <w:rsid w:val="009F3A44"/>
    <w:rsid w:val="009F3BDF"/>
    <w:rsid w:val="009F3C70"/>
    <w:rsid w:val="00A021BB"/>
    <w:rsid w:val="00A06143"/>
    <w:rsid w:val="00A07D8C"/>
    <w:rsid w:val="00A12CFE"/>
    <w:rsid w:val="00A13AA0"/>
    <w:rsid w:val="00A1519E"/>
    <w:rsid w:val="00A16BBE"/>
    <w:rsid w:val="00A209F9"/>
    <w:rsid w:val="00A23FC8"/>
    <w:rsid w:val="00A25559"/>
    <w:rsid w:val="00A256AF"/>
    <w:rsid w:val="00A2714A"/>
    <w:rsid w:val="00A275FD"/>
    <w:rsid w:val="00A30493"/>
    <w:rsid w:val="00A3217A"/>
    <w:rsid w:val="00A32D8C"/>
    <w:rsid w:val="00A330BB"/>
    <w:rsid w:val="00A33BBB"/>
    <w:rsid w:val="00A33C14"/>
    <w:rsid w:val="00A33EB2"/>
    <w:rsid w:val="00A37927"/>
    <w:rsid w:val="00A41EBB"/>
    <w:rsid w:val="00A45850"/>
    <w:rsid w:val="00A45904"/>
    <w:rsid w:val="00A517FD"/>
    <w:rsid w:val="00A519C3"/>
    <w:rsid w:val="00A52181"/>
    <w:rsid w:val="00A56EAD"/>
    <w:rsid w:val="00A5741A"/>
    <w:rsid w:val="00A626C4"/>
    <w:rsid w:val="00A62859"/>
    <w:rsid w:val="00A65D5C"/>
    <w:rsid w:val="00A67F53"/>
    <w:rsid w:val="00A71182"/>
    <w:rsid w:val="00A71A7C"/>
    <w:rsid w:val="00A737A4"/>
    <w:rsid w:val="00A75151"/>
    <w:rsid w:val="00A81673"/>
    <w:rsid w:val="00A824DB"/>
    <w:rsid w:val="00A83EDF"/>
    <w:rsid w:val="00A87E17"/>
    <w:rsid w:val="00A906ED"/>
    <w:rsid w:val="00A91119"/>
    <w:rsid w:val="00A93306"/>
    <w:rsid w:val="00A94578"/>
    <w:rsid w:val="00A95333"/>
    <w:rsid w:val="00A9722C"/>
    <w:rsid w:val="00AA2175"/>
    <w:rsid w:val="00AA2CAA"/>
    <w:rsid w:val="00AA4FA5"/>
    <w:rsid w:val="00AA642F"/>
    <w:rsid w:val="00AA6BDC"/>
    <w:rsid w:val="00AB18E2"/>
    <w:rsid w:val="00AB4FF6"/>
    <w:rsid w:val="00AC2E9C"/>
    <w:rsid w:val="00AC3721"/>
    <w:rsid w:val="00AC3BC3"/>
    <w:rsid w:val="00AC4964"/>
    <w:rsid w:val="00AC581E"/>
    <w:rsid w:val="00AD229D"/>
    <w:rsid w:val="00AD4872"/>
    <w:rsid w:val="00AD6C93"/>
    <w:rsid w:val="00AE0FF5"/>
    <w:rsid w:val="00AE380B"/>
    <w:rsid w:val="00AE6001"/>
    <w:rsid w:val="00AF2CF3"/>
    <w:rsid w:val="00AF2DB7"/>
    <w:rsid w:val="00AF351B"/>
    <w:rsid w:val="00AF533E"/>
    <w:rsid w:val="00AF5BD9"/>
    <w:rsid w:val="00AF6E51"/>
    <w:rsid w:val="00AF771C"/>
    <w:rsid w:val="00AF7AB8"/>
    <w:rsid w:val="00B037EF"/>
    <w:rsid w:val="00B06765"/>
    <w:rsid w:val="00B06B19"/>
    <w:rsid w:val="00B07055"/>
    <w:rsid w:val="00B0781B"/>
    <w:rsid w:val="00B1050D"/>
    <w:rsid w:val="00B10931"/>
    <w:rsid w:val="00B17FB2"/>
    <w:rsid w:val="00B21522"/>
    <w:rsid w:val="00B225F5"/>
    <w:rsid w:val="00B22767"/>
    <w:rsid w:val="00B22D51"/>
    <w:rsid w:val="00B242A3"/>
    <w:rsid w:val="00B24E73"/>
    <w:rsid w:val="00B27819"/>
    <w:rsid w:val="00B30B94"/>
    <w:rsid w:val="00B34E17"/>
    <w:rsid w:val="00B3781E"/>
    <w:rsid w:val="00B405E3"/>
    <w:rsid w:val="00B40834"/>
    <w:rsid w:val="00B40BB7"/>
    <w:rsid w:val="00B4212B"/>
    <w:rsid w:val="00B50408"/>
    <w:rsid w:val="00B50831"/>
    <w:rsid w:val="00B50D5B"/>
    <w:rsid w:val="00B5120F"/>
    <w:rsid w:val="00B54EA5"/>
    <w:rsid w:val="00B56CAC"/>
    <w:rsid w:val="00B60301"/>
    <w:rsid w:val="00B658D7"/>
    <w:rsid w:val="00B66ACE"/>
    <w:rsid w:val="00B70A0C"/>
    <w:rsid w:val="00B7131E"/>
    <w:rsid w:val="00B77B9B"/>
    <w:rsid w:val="00B86F99"/>
    <w:rsid w:val="00B9173C"/>
    <w:rsid w:val="00B91E8C"/>
    <w:rsid w:val="00B93A91"/>
    <w:rsid w:val="00B946CE"/>
    <w:rsid w:val="00B96688"/>
    <w:rsid w:val="00BA280D"/>
    <w:rsid w:val="00BA5335"/>
    <w:rsid w:val="00BB1A72"/>
    <w:rsid w:val="00BB31F7"/>
    <w:rsid w:val="00BB73D1"/>
    <w:rsid w:val="00BC3E33"/>
    <w:rsid w:val="00BD0020"/>
    <w:rsid w:val="00BD0963"/>
    <w:rsid w:val="00BD4290"/>
    <w:rsid w:val="00BD4A56"/>
    <w:rsid w:val="00BD78AF"/>
    <w:rsid w:val="00BE0D8E"/>
    <w:rsid w:val="00BE19D0"/>
    <w:rsid w:val="00BE1B99"/>
    <w:rsid w:val="00BE28D7"/>
    <w:rsid w:val="00BE431D"/>
    <w:rsid w:val="00BE7CE7"/>
    <w:rsid w:val="00BF12EF"/>
    <w:rsid w:val="00BF5F2D"/>
    <w:rsid w:val="00BF7DF0"/>
    <w:rsid w:val="00C01814"/>
    <w:rsid w:val="00C04227"/>
    <w:rsid w:val="00C049B5"/>
    <w:rsid w:val="00C05B61"/>
    <w:rsid w:val="00C074B3"/>
    <w:rsid w:val="00C07590"/>
    <w:rsid w:val="00C11C9F"/>
    <w:rsid w:val="00C1229F"/>
    <w:rsid w:val="00C126F3"/>
    <w:rsid w:val="00C203EA"/>
    <w:rsid w:val="00C247BE"/>
    <w:rsid w:val="00C307FE"/>
    <w:rsid w:val="00C3133D"/>
    <w:rsid w:val="00C342FA"/>
    <w:rsid w:val="00C3554A"/>
    <w:rsid w:val="00C40582"/>
    <w:rsid w:val="00C407FE"/>
    <w:rsid w:val="00C4181E"/>
    <w:rsid w:val="00C442A6"/>
    <w:rsid w:val="00C45BED"/>
    <w:rsid w:val="00C46387"/>
    <w:rsid w:val="00C50483"/>
    <w:rsid w:val="00C526F4"/>
    <w:rsid w:val="00C53DAC"/>
    <w:rsid w:val="00C545B8"/>
    <w:rsid w:val="00C546E8"/>
    <w:rsid w:val="00C54AE5"/>
    <w:rsid w:val="00C555B5"/>
    <w:rsid w:val="00C614B5"/>
    <w:rsid w:val="00C6182C"/>
    <w:rsid w:val="00C63561"/>
    <w:rsid w:val="00C66001"/>
    <w:rsid w:val="00C66205"/>
    <w:rsid w:val="00C67A3D"/>
    <w:rsid w:val="00C67D2E"/>
    <w:rsid w:val="00C71394"/>
    <w:rsid w:val="00C739E2"/>
    <w:rsid w:val="00C73B6C"/>
    <w:rsid w:val="00C75075"/>
    <w:rsid w:val="00C75C94"/>
    <w:rsid w:val="00C7611D"/>
    <w:rsid w:val="00C8083D"/>
    <w:rsid w:val="00C814E0"/>
    <w:rsid w:val="00C82DDC"/>
    <w:rsid w:val="00C86D13"/>
    <w:rsid w:val="00C90B07"/>
    <w:rsid w:val="00C91186"/>
    <w:rsid w:val="00C95E51"/>
    <w:rsid w:val="00CA0834"/>
    <w:rsid w:val="00CA1B1F"/>
    <w:rsid w:val="00CA253A"/>
    <w:rsid w:val="00CA3425"/>
    <w:rsid w:val="00CA3FF7"/>
    <w:rsid w:val="00CA41CA"/>
    <w:rsid w:val="00CA4C55"/>
    <w:rsid w:val="00CB2D5B"/>
    <w:rsid w:val="00CB3713"/>
    <w:rsid w:val="00CB44BB"/>
    <w:rsid w:val="00CB499F"/>
    <w:rsid w:val="00CB4C03"/>
    <w:rsid w:val="00CC0A59"/>
    <w:rsid w:val="00CC2E89"/>
    <w:rsid w:val="00CC4B3E"/>
    <w:rsid w:val="00CC6300"/>
    <w:rsid w:val="00CC7FD2"/>
    <w:rsid w:val="00CD143E"/>
    <w:rsid w:val="00CD2798"/>
    <w:rsid w:val="00CD2F21"/>
    <w:rsid w:val="00CD4F07"/>
    <w:rsid w:val="00CE3A0B"/>
    <w:rsid w:val="00CE58EC"/>
    <w:rsid w:val="00CE6970"/>
    <w:rsid w:val="00CE6C27"/>
    <w:rsid w:val="00CE6D47"/>
    <w:rsid w:val="00CF3C03"/>
    <w:rsid w:val="00CF5E3F"/>
    <w:rsid w:val="00CF6E8A"/>
    <w:rsid w:val="00CF7E2F"/>
    <w:rsid w:val="00D00A4D"/>
    <w:rsid w:val="00D01BBB"/>
    <w:rsid w:val="00D027BD"/>
    <w:rsid w:val="00D02846"/>
    <w:rsid w:val="00D07D4D"/>
    <w:rsid w:val="00D15240"/>
    <w:rsid w:val="00D154D3"/>
    <w:rsid w:val="00D16EBE"/>
    <w:rsid w:val="00D248E3"/>
    <w:rsid w:val="00D307A2"/>
    <w:rsid w:val="00D30839"/>
    <w:rsid w:val="00D3372E"/>
    <w:rsid w:val="00D34EE4"/>
    <w:rsid w:val="00D35267"/>
    <w:rsid w:val="00D35B14"/>
    <w:rsid w:val="00D37336"/>
    <w:rsid w:val="00D42207"/>
    <w:rsid w:val="00D42D7A"/>
    <w:rsid w:val="00D45308"/>
    <w:rsid w:val="00D4647C"/>
    <w:rsid w:val="00D471CF"/>
    <w:rsid w:val="00D477CD"/>
    <w:rsid w:val="00D47B49"/>
    <w:rsid w:val="00D505AD"/>
    <w:rsid w:val="00D50B59"/>
    <w:rsid w:val="00D50D8F"/>
    <w:rsid w:val="00D52663"/>
    <w:rsid w:val="00D5320F"/>
    <w:rsid w:val="00D53329"/>
    <w:rsid w:val="00D535FB"/>
    <w:rsid w:val="00D553E7"/>
    <w:rsid w:val="00D6000E"/>
    <w:rsid w:val="00D60A98"/>
    <w:rsid w:val="00D63E23"/>
    <w:rsid w:val="00D75595"/>
    <w:rsid w:val="00D755AD"/>
    <w:rsid w:val="00D76417"/>
    <w:rsid w:val="00D768D9"/>
    <w:rsid w:val="00D80E95"/>
    <w:rsid w:val="00D80F35"/>
    <w:rsid w:val="00D8190C"/>
    <w:rsid w:val="00D825FB"/>
    <w:rsid w:val="00D847C9"/>
    <w:rsid w:val="00D84F15"/>
    <w:rsid w:val="00D8520D"/>
    <w:rsid w:val="00D85A0C"/>
    <w:rsid w:val="00D86850"/>
    <w:rsid w:val="00D870C8"/>
    <w:rsid w:val="00D916D1"/>
    <w:rsid w:val="00D91D63"/>
    <w:rsid w:val="00D92FEF"/>
    <w:rsid w:val="00D9707F"/>
    <w:rsid w:val="00DA005B"/>
    <w:rsid w:val="00DA151A"/>
    <w:rsid w:val="00DA7156"/>
    <w:rsid w:val="00DA79D7"/>
    <w:rsid w:val="00DA7DBB"/>
    <w:rsid w:val="00DB1A2F"/>
    <w:rsid w:val="00DB543C"/>
    <w:rsid w:val="00DB6641"/>
    <w:rsid w:val="00DB7AE3"/>
    <w:rsid w:val="00DC1ED1"/>
    <w:rsid w:val="00DC488A"/>
    <w:rsid w:val="00DC5921"/>
    <w:rsid w:val="00DD07C8"/>
    <w:rsid w:val="00DD239D"/>
    <w:rsid w:val="00DD3425"/>
    <w:rsid w:val="00DE11F0"/>
    <w:rsid w:val="00DE3C95"/>
    <w:rsid w:val="00DE442F"/>
    <w:rsid w:val="00DE69F6"/>
    <w:rsid w:val="00DE7684"/>
    <w:rsid w:val="00DF5F7F"/>
    <w:rsid w:val="00DF7906"/>
    <w:rsid w:val="00E01DEC"/>
    <w:rsid w:val="00E02992"/>
    <w:rsid w:val="00E03A85"/>
    <w:rsid w:val="00E040EF"/>
    <w:rsid w:val="00E05C17"/>
    <w:rsid w:val="00E0713F"/>
    <w:rsid w:val="00E10532"/>
    <w:rsid w:val="00E13B8F"/>
    <w:rsid w:val="00E1755C"/>
    <w:rsid w:val="00E251E0"/>
    <w:rsid w:val="00E30598"/>
    <w:rsid w:val="00E306AA"/>
    <w:rsid w:val="00E32B62"/>
    <w:rsid w:val="00E3426D"/>
    <w:rsid w:val="00E37DDD"/>
    <w:rsid w:val="00E4085D"/>
    <w:rsid w:val="00E40B1D"/>
    <w:rsid w:val="00E40ED9"/>
    <w:rsid w:val="00E41CAD"/>
    <w:rsid w:val="00E41D8A"/>
    <w:rsid w:val="00E41E01"/>
    <w:rsid w:val="00E429C0"/>
    <w:rsid w:val="00E450AE"/>
    <w:rsid w:val="00E45110"/>
    <w:rsid w:val="00E45CC5"/>
    <w:rsid w:val="00E501B7"/>
    <w:rsid w:val="00E5285C"/>
    <w:rsid w:val="00E5317F"/>
    <w:rsid w:val="00E53633"/>
    <w:rsid w:val="00E570D3"/>
    <w:rsid w:val="00E62CB1"/>
    <w:rsid w:val="00E6705F"/>
    <w:rsid w:val="00E701EF"/>
    <w:rsid w:val="00E70563"/>
    <w:rsid w:val="00E72763"/>
    <w:rsid w:val="00E72C2B"/>
    <w:rsid w:val="00E732F5"/>
    <w:rsid w:val="00E7359A"/>
    <w:rsid w:val="00E7638E"/>
    <w:rsid w:val="00E81871"/>
    <w:rsid w:val="00E8212B"/>
    <w:rsid w:val="00E82E37"/>
    <w:rsid w:val="00E83498"/>
    <w:rsid w:val="00E862BB"/>
    <w:rsid w:val="00E86933"/>
    <w:rsid w:val="00E8707E"/>
    <w:rsid w:val="00E87ED1"/>
    <w:rsid w:val="00E9219E"/>
    <w:rsid w:val="00E9320E"/>
    <w:rsid w:val="00E93EBE"/>
    <w:rsid w:val="00E94590"/>
    <w:rsid w:val="00E97673"/>
    <w:rsid w:val="00E97D30"/>
    <w:rsid w:val="00EA0A39"/>
    <w:rsid w:val="00EA20FD"/>
    <w:rsid w:val="00EA2339"/>
    <w:rsid w:val="00EA2AFF"/>
    <w:rsid w:val="00EA2D2A"/>
    <w:rsid w:val="00EA5991"/>
    <w:rsid w:val="00EA6509"/>
    <w:rsid w:val="00EB5BE6"/>
    <w:rsid w:val="00EB65CE"/>
    <w:rsid w:val="00EB7EC9"/>
    <w:rsid w:val="00EC012F"/>
    <w:rsid w:val="00EC4F9A"/>
    <w:rsid w:val="00EC7AE0"/>
    <w:rsid w:val="00EE0EDA"/>
    <w:rsid w:val="00EE115D"/>
    <w:rsid w:val="00EE2885"/>
    <w:rsid w:val="00EE51D1"/>
    <w:rsid w:val="00EF4196"/>
    <w:rsid w:val="00EF5779"/>
    <w:rsid w:val="00F011E2"/>
    <w:rsid w:val="00F03275"/>
    <w:rsid w:val="00F06A7E"/>
    <w:rsid w:val="00F11B94"/>
    <w:rsid w:val="00F148C7"/>
    <w:rsid w:val="00F150C9"/>
    <w:rsid w:val="00F15D3C"/>
    <w:rsid w:val="00F20FCC"/>
    <w:rsid w:val="00F21487"/>
    <w:rsid w:val="00F23FBF"/>
    <w:rsid w:val="00F24ECE"/>
    <w:rsid w:val="00F31533"/>
    <w:rsid w:val="00F329DD"/>
    <w:rsid w:val="00F334FC"/>
    <w:rsid w:val="00F33658"/>
    <w:rsid w:val="00F33B55"/>
    <w:rsid w:val="00F36D3C"/>
    <w:rsid w:val="00F40C2B"/>
    <w:rsid w:val="00F40CDE"/>
    <w:rsid w:val="00F424FB"/>
    <w:rsid w:val="00F432A4"/>
    <w:rsid w:val="00F4493C"/>
    <w:rsid w:val="00F45692"/>
    <w:rsid w:val="00F525A7"/>
    <w:rsid w:val="00F5458D"/>
    <w:rsid w:val="00F55E9D"/>
    <w:rsid w:val="00F60ADC"/>
    <w:rsid w:val="00F637D2"/>
    <w:rsid w:val="00F6545D"/>
    <w:rsid w:val="00F70596"/>
    <w:rsid w:val="00F73250"/>
    <w:rsid w:val="00F73D3B"/>
    <w:rsid w:val="00F7734D"/>
    <w:rsid w:val="00F80345"/>
    <w:rsid w:val="00F810AD"/>
    <w:rsid w:val="00F83793"/>
    <w:rsid w:val="00F84710"/>
    <w:rsid w:val="00F84C00"/>
    <w:rsid w:val="00F85682"/>
    <w:rsid w:val="00F85D1D"/>
    <w:rsid w:val="00F91E10"/>
    <w:rsid w:val="00FA0662"/>
    <w:rsid w:val="00FA1E95"/>
    <w:rsid w:val="00FA2380"/>
    <w:rsid w:val="00FA6E19"/>
    <w:rsid w:val="00FB1EB1"/>
    <w:rsid w:val="00FB31E8"/>
    <w:rsid w:val="00FB7BC7"/>
    <w:rsid w:val="00FC331B"/>
    <w:rsid w:val="00FC3874"/>
    <w:rsid w:val="00FC420E"/>
    <w:rsid w:val="00FC70C9"/>
    <w:rsid w:val="00FD3C0D"/>
    <w:rsid w:val="00FD417C"/>
    <w:rsid w:val="00FD62D3"/>
    <w:rsid w:val="00FE3060"/>
    <w:rsid w:val="00FE6C18"/>
    <w:rsid w:val="00FE71CC"/>
    <w:rsid w:val="00FF0F39"/>
    <w:rsid w:val="00FF237E"/>
    <w:rsid w:val="00FF4CD4"/>
    <w:rsid w:val="00FF55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3C14"/>
    <w:rPr>
      <w:rFonts w:eastAsia="Calibri"/>
      <w:sz w:val="24"/>
      <w:szCs w:val="24"/>
    </w:rPr>
  </w:style>
  <w:style w:type="paragraph" w:styleId="1">
    <w:name w:val="heading 1"/>
    <w:basedOn w:val="a1"/>
    <w:link w:val="10"/>
    <w:qFormat/>
    <w:rsid w:val="009F3A44"/>
    <w:pPr>
      <w:spacing w:before="100" w:beforeAutospacing="1" w:after="100" w:afterAutospacing="1"/>
      <w:outlineLvl w:val="0"/>
    </w:pPr>
    <w:rPr>
      <w:rFonts w:eastAsia="Times New Roman"/>
      <w:b/>
      <w:bCs/>
      <w:kern w:val="36"/>
      <w:sz w:val="48"/>
      <w:szCs w:val="48"/>
      <w:lang/>
    </w:rPr>
  </w:style>
  <w:style w:type="paragraph" w:styleId="20">
    <w:name w:val="heading 2"/>
    <w:basedOn w:val="a1"/>
    <w:next w:val="-3"/>
    <w:link w:val="21"/>
    <w:qFormat/>
    <w:rsid w:val="00AD229D"/>
    <w:pPr>
      <w:keepNext/>
      <w:numPr>
        <w:ilvl w:val="1"/>
        <w:numId w:val="4"/>
      </w:numPr>
      <w:tabs>
        <w:tab w:val="clear" w:pos="1986"/>
        <w:tab w:val="num" w:pos="1985"/>
      </w:tabs>
      <w:suppressAutoHyphens/>
      <w:ind w:left="0"/>
      <w:outlineLvl w:val="1"/>
    </w:pPr>
    <w:rPr>
      <w:rFonts w:eastAsia="Times New Roman"/>
      <w:b/>
      <w:bCs/>
      <w:sz w:val="28"/>
      <w:szCs w:val="32"/>
      <w:lang/>
    </w:rPr>
  </w:style>
  <w:style w:type="paragraph" w:styleId="3">
    <w:name w:val="heading 3"/>
    <w:basedOn w:val="a1"/>
    <w:next w:val="a1"/>
    <w:link w:val="30"/>
    <w:unhideWhenUsed/>
    <w:qFormat/>
    <w:rsid w:val="00B10931"/>
    <w:pPr>
      <w:keepNext/>
      <w:keepLines/>
      <w:spacing w:before="200" w:line="276" w:lineRule="auto"/>
      <w:outlineLvl w:val="2"/>
    </w:pPr>
    <w:rPr>
      <w:rFonts w:ascii="Cambria" w:eastAsia="Times New Roman" w:hAnsi="Cambria"/>
      <w:b/>
      <w:bCs/>
      <w:color w:val="4F81BD"/>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1C5448"/>
    <w:rPr>
      <w:rFonts w:cs="Times New Roman"/>
      <w:color w:val="0000FF"/>
      <w:u w:val="single"/>
    </w:rPr>
  </w:style>
  <w:style w:type="paragraph" w:customStyle="1" w:styleId="11">
    <w:name w:val="Абзац списка1"/>
    <w:basedOn w:val="a1"/>
    <w:rsid w:val="001C5448"/>
    <w:pPr>
      <w:spacing w:after="200" w:line="276" w:lineRule="auto"/>
      <w:ind w:left="720"/>
      <w:contextualSpacing/>
    </w:pPr>
    <w:rPr>
      <w:rFonts w:ascii="Calibri" w:eastAsia="Times New Roman" w:hAnsi="Calibri"/>
      <w:sz w:val="22"/>
      <w:szCs w:val="22"/>
      <w:lang w:eastAsia="en-US"/>
    </w:rPr>
  </w:style>
  <w:style w:type="paragraph" w:customStyle="1" w:styleId="ConsPlusNormal">
    <w:name w:val="ConsPlusNormal"/>
    <w:link w:val="ConsPlusNormal0"/>
    <w:qFormat/>
    <w:rsid w:val="001C5448"/>
    <w:pPr>
      <w:widowControl w:val="0"/>
      <w:autoSpaceDE w:val="0"/>
      <w:autoSpaceDN w:val="0"/>
      <w:adjustRightInd w:val="0"/>
      <w:ind w:firstLine="720"/>
    </w:pPr>
    <w:rPr>
      <w:rFonts w:ascii="Arial" w:eastAsia="Calibri" w:hAnsi="Arial" w:cs="Arial"/>
    </w:rPr>
  </w:style>
  <w:style w:type="paragraph" w:styleId="a6">
    <w:name w:val="Balloon Text"/>
    <w:basedOn w:val="a1"/>
    <w:link w:val="a7"/>
    <w:semiHidden/>
    <w:rsid w:val="001C5448"/>
    <w:rPr>
      <w:rFonts w:ascii="Tahoma" w:hAnsi="Tahoma" w:cs="Tahoma"/>
      <w:sz w:val="16"/>
      <w:szCs w:val="16"/>
    </w:rPr>
  </w:style>
  <w:style w:type="character" w:customStyle="1" w:styleId="a7">
    <w:name w:val="Текст выноски Знак"/>
    <w:link w:val="a6"/>
    <w:semiHidden/>
    <w:locked/>
    <w:rsid w:val="001C5448"/>
    <w:rPr>
      <w:rFonts w:ascii="Tahoma" w:eastAsia="Calibri" w:hAnsi="Tahoma" w:cs="Tahoma"/>
      <w:sz w:val="16"/>
      <w:szCs w:val="16"/>
      <w:lang w:val="ru-RU" w:eastAsia="ru-RU" w:bidi="ar-SA"/>
    </w:rPr>
  </w:style>
  <w:style w:type="character" w:styleId="a8">
    <w:name w:val="FollowedHyperlink"/>
    <w:uiPriority w:val="99"/>
    <w:rsid w:val="001C5448"/>
    <w:rPr>
      <w:color w:val="800080"/>
      <w:u w:val="single"/>
    </w:rPr>
  </w:style>
  <w:style w:type="character" w:styleId="a9">
    <w:name w:val="Subtle Reference"/>
    <w:uiPriority w:val="31"/>
    <w:qFormat/>
    <w:rsid w:val="00020258"/>
    <w:rPr>
      <w:smallCaps/>
      <w:color w:val="C0504D"/>
      <w:u w:val="single"/>
    </w:rPr>
  </w:style>
  <w:style w:type="paragraph" w:styleId="aa">
    <w:name w:val="No Spacing"/>
    <w:uiPriority w:val="99"/>
    <w:qFormat/>
    <w:rsid w:val="005336B4"/>
    <w:rPr>
      <w:rFonts w:ascii="Calibri" w:eastAsia="Calibri" w:hAnsi="Calibri"/>
      <w:sz w:val="22"/>
      <w:szCs w:val="22"/>
      <w:lang w:eastAsia="en-US"/>
    </w:rPr>
  </w:style>
  <w:style w:type="character" w:customStyle="1" w:styleId="FontStyle22">
    <w:name w:val="Font Style22"/>
    <w:uiPriority w:val="99"/>
    <w:rsid w:val="00D15240"/>
    <w:rPr>
      <w:rFonts w:ascii="Arial" w:hAnsi="Arial" w:cs="Arial"/>
      <w:sz w:val="20"/>
      <w:szCs w:val="20"/>
    </w:rPr>
  </w:style>
  <w:style w:type="paragraph" w:customStyle="1" w:styleId="2">
    <w:name w:val="Пункт2"/>
    <w:basedOn w:val="ab"/>
    <w:link w:val="22"/>
    <w:rsid w:val="00D15240"/>
    <w:pPr>
      <w:keepNext/>
      <w:numPr>
        <w:ilvl w:val="2"/>
        <w:numId w:val="1"/>
      </w:numPr>
      <w:suppressAutoHyphens/>
      <w:spacing w:before="240"/>
      <w:outlineLvl w:val="2"/>
    </w:pPr>
    <w:rPr>
      <w:snapToGrid w:val="0"/>
      <w:sz w:val="22"/>
      <w:szCs w:val="22"/>
      <w:lang w:eastAsia="en-US"/>
    </w:rPr>
  </w:style>
  <w:style w:type="character" w:customStyle="1" w:styleId="22">
    <w:name w:val="Пункт2 Знак"/>
    <w:link w:val="2"/>
    <w:rsid w:val="00D15240"/>
    <w:rPr>
      <w:rFonts w:eastAsia="Calibri"/>
      <w:snapToGrid w:val="0"/>
      <w:sz w:val="22"/>
      <w:szCs w:val="22"/>
      <w:lang w:eastAsia="en-US"/>
    </w:rPr>
  </w:style>
  <w:style w:type="paragraph" w:customStyle="1" w:styleId="ac">
    <w:name w:val="a"/>
    <w:basedOn w:val="a1"/>
    <w:rsid w:val="00D15240"/>
    <w:pPr>
      <w:spacing w:before="100" w:beforeAutospacing="1" w:after="100" w:afterAutospacing="1"/>
    </w:pPr>
    <w:rPr>
      <w:rFonts w:eastAsia="Times New Roman"/>
    </w:rPr>
  </w:style>
  <w:style w:type="paragraph" w:styleId="ab">
    <w:name w:val="Body Text"/>
    <w:basedOn w:val="a1"/>
    <w:link w:val="ad"/>
    <w:rsid w:val="00D15240"/>
    <w:pPr>
      <w:spacing w:after="120"/>
    </w:pPr>
    <w:rPr>
      <w:lang/>
    </w:rPr>
  </w:style>
  <w:style w:type="character" w:customStyle="1" w:styleId="ad">
    <w:name w:val="Основной текст Знак"/>
    <w:link w:val="ab"/>
    <w:rsid w:val="00D15240"/>
    <w:rPr>
      <w:rFonts w:eastAsia="Calibri"/>
      <w:sz w:val="24"/>
      <w:szCs w:val="24"/>
    </w:rPr>
  </w:style>
  <w:style w:type="paragraph" w:customStyle="1" w:styleId="Default">
    <w:name w:val="Default"/>
    <w:rsid w:val="00D15240"/>
    <w:pPr>
      <w:autoSpaceDE w:val="0"/>
      <w:autoSpaceDN w:val="0"/>
      <w:adjustRightInd w:val="0"/>
    </w:pPr>
    <w:rPr>
      <w:rFonts w:eastAsia="Calibri"/>
      <w:color w:val="000000"/>
      <w:sz w:val="24"/>
      <w:szCs w:val="24"/>
      <w:lang w:eastAsia="en-US"/>
    </w:rPr>
  </w:style>
  <w:style w:type="table" w:styleId="ae">
    <w:name w:val="Table Grid"/>
    <w:basedOn w:val="a3"/>
    <w:rsid w:val="00D1524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Indent 3"/>
    <w:basedOn w:val="a1"/>
    <w:link w:val="32"/>
    <w:rsid w:val="00D15240"/>
    <w:pPr>
      <w:ind w:left="540"/>
      <w:jc w:val="both"/>
    </w:pPr>
    <w:rPr>
      <w:rFonts w:eastAsia="Times New Roman"/>
      <w:lang/>
    </w:rPr>
  </w:style>
  <w:style w:type="character" w:customStyle="1" w:styleId="32">
    <w:name w:val="Основной текст с отступом 3 Знак"/>
    <w:link w:val="31"/>
    <w:rsid w:val="00D15240"/>
    <w:rPr>
      <w:sz w:val="24"/>
      <w:szCs w:val="24"/>
    </w:rPr>
  </w:style>
  <w:style w:type="numbering" w:customStyle="1" w:styleId="a">
    <w:name w:val="НЦРТ Положение"/>
    <w:uiPriority w:val="99"/>
    <w:rsid w:val="00D15240"/>
    <w:pPr>
      <w:numPr>
        <w:numId w:val="2"/>
      </w:numPr>
    </w:pPr>
  </w:style>
  <w:style w:type="paragraph" w:styleId="af">
    <w:name w:val="annotation text"/>
    <w:basedOn w:val="a1"/>
    <w:link w:val="af0"/>
    <w:rsid w:val="00D15240"/>
    <w:rPr>
      <w:sz w:val="20"/>
      <w:szCs w:val="20"/>
      <w:lang/>
    </w:rPr>
  </w:style>
  <w:style w:type="character" w:customStyle="1" w:styleId="af0">
    <w:name w:val="Текст примечания Знак"/>
    <w:link w:val="af"/>
    <w:rsid w:val="00D15240"/>
    <w:rPr>
      <w:rFonts w:eastAsia="Calibri"/>
    </w:rPr>
  </w:style>
  <w:style w:type="paragraph" w:styleId="a0">
    <w:name w:val="annotation subject"/>
    <w:basedOn w:val="af"/>
    <w:next w:val="af"/>
    <w:link w:val="af1"/>
    <w:unhideWhenUsed/>
    <w:rsid w:val="00D15240"/>
    <w:pPr>
      <w:numPr>
        <w:ilvl w:val="1"/>
        <w:numId w:val="3"/>
      </w:numPr>
      <w:spacing w:after="200"/>
      <w:ind w:left="1701" w:hanging="283"/>
    </w:pPr>
    <w:rPr>
      <w:rFonts w:ascii="Calibri" w:hAnsi="Calibri"/>
      <w:b/>
      <w:bCs/>
      <w:lang w:eastAsia="en-US"/>
    </w:rPr>
  </w:style>
  <w:style w:type="character" w:customStyle="1" w:styleId="af1">
    <w:name w:val="Тема примечания Знак"/>
    <w:link w:val="a0"/>
    <w:rsid w:val="00D15240"/>
    <w:rPr>
      <w:rFonts w:ascii="Calibri" w:eastAsia="Calibri" w:hAnsi="Calibri"/>
      <w:b/>
      <w:bCs/>
      <w:lang w:eastAsia="en-US"/>
    </w:rPr>
  </w:style>
  <w:style w:type="paragraph" w:styleId="af2">
    <w:name w:val="Body Text Indent"/>
    <w:basedOn w:val="a1"/>
    <w:link w:val="af3"/>
    <w:rsid w:val="000C5A96"/>
    <w:pPr>
      <w:spacing w:after="120"/>
      <w:ind w:left="283"/>
    </w:pPr>
    <w:rPr>
      <w:rFonts w:eastAsia="Times New Roman"/>
      <w:sz w:val="28"/>
      <w:lang/>
    </w:rPr>
  </w:style>
  <w:style w:type="character" w:customStyle="1" w:styleId="af3">
    <w:name w:val="Основной текст с отступом Знак"/>
    <w:link w:val="af2"/>
    <w:rsid w:val="000C5A96"/>
    <w:rPr>
      <w:sz w:val="28"/>
      <w:szCs w:val="24"/>
    </w:rPr>
  </w:style>
  <w:style w:type="paragraph" w:styleId="af4">
    <w:name w:val="Normal (Web)"/>
    <w:basedOn w:val="a1"/>
    <w:uiPriority w:val="99"/>
    <w:unhideWhenUsed/>
    <w:rsid w:val="000C5A96"/>
    <w:rPr>
      <w:rFonts w:ascii="Arial" w:eastAsia="Times New Roman" w:hAnsi="Arial" w:cs="Arial"/>
      <w:color w:val="000000"/>
      <w:sz w:val="18"/>
      <w:szCs w:val="18"/>
    </w:rPr>
  </w:style>
  <w:style w:type="paragraph" w:styleId="af5">
    <w:name w:val="footer"/>
    <w:basedOn w:val="a1"/>
    <w:link w:val="af6"/>
    <w:uiPriority w:val="99"/>
    <w:unhideWhenUsed/>
    <w:rsid w:val="000C5A96"/>
    <w:pPr>
      <w:tabs>
        <w:tab w:val="center" w:pos="4677"/>
        <w:tab w:val="right" w:pos="9355"/>
      </w:tabs>
    </w:pPr>
    <w:rPr>
      <w:rFonts w:eastAsia="Times New Roman"/>
      <w:sz w:val="28"/>
      <w:lang/>
    </w:rPr>
  </w:style>
  <w:style w:type="character" w:customStyle="1" w:styleId="af6">
    <w:name w:val="Нижний колонтитул Знак"/>
    <w:link w:val="af5"/>
    <w:uiPriority w:val="99"/>
    <w:rsid w:val="000C5A96"/>
    <w:rPr>
      <w:sz w:val="28"/>
      <w:szCs w:val="24"/>
    </w:rPr>
  </w:style>
  <w:style w:type="paragraph" w:customStyle="1" w:styleId="af7">
    <w:name w:val="Пункт"/>
    <w:basedOn w:val="a1"/>
    <w:semiHidden/>
    <w:rsid w:val="000C5A96"/>
    <w:pPr>
      <w:tabs>
        <w:tab w:val="num" w:pos="1980"/>
      </w:tabs>
      <w:ind w:left="1404" w:hanging="504"/>
      <w:jc w:val="both"/>
    </w:pPr>
    <w:rPr>
      <w:rFonts w:eastAsia="Times New Roman"/>
      <w:szCs w:val="28"/>
    </w:rPr>
  </w:style>
  <w:style w:type="paragraph" w:styleId="af8">
    <w:name w:val="List Paragraph"/>
    <w:aliases w:val="Table-Normal,RSHB_Table-Normal,List Paragraph,Bullet List,FooterText,numbered,Ненумерованный список,Цветной список - Акцент 11,Список нумерованный цифры,Use Case List Paragraph,Светлая сетка - Акцент 31,it_List1,Абзац списка литеральный,lp1"/>
    <w:basedOn w:val="a1"/>
    <w:link w:val="af9"/>
    <w:uiPriority w:val="99"/>
    <w:qFormat/>
    <w:rsid w:val="00A3217A"/>
    <w:pPr>
      <w:spacing w:after="200" w:line="276" w:lineRule="auto"/>
      <w:ind w:left="720"/>
      <w:contextualSpacing/>
    </w:pPr>
    <w:rPr>
      <w:rFonts w:ascii="Calibri" w:eastAsia="Times New Roman" w:hAnsi="Calibri"/>
      <w:sz w:val="22"/>
      <w:szCs w:val="22"/>
      <w:lang/>
    </w:rPr>
  </w:style>
  <w:style w:type="character" w:customStyle="1" w:styleId="10">
    <w:name w:val="Заголовок 1 Знак"/>
    <w:link w:val="1"/>
    <w:rsid w:val="009F3A44"/>
    <w:rPr>
      <w:b/>
      <w:bCs/>
      <w:kern w:val="36"/>
      <w:sz w:val="48"/>
      <w:szCs w:val="48"/>
    </w:rPr>
  </w:style>
  <w:style w:type="character" w:customStyle="1" w:styleId="30">
    <w:name w:val="Заголовок 3 Знак"/>
    <w:link w:val="3"/>
    <w:rsid w:val="00B10931"/>
    <w:rPr>
      <w:rFonts w:ascii="Cambria" w:eastAsia="Times New Roman" w:hAnsi="Cambria" w:cs="Times New Roman"/>
      <w:b/>
      <w:bCs/>
      <w:color w:val="4F81BD"/>
      <w:sz w:val="22"/>
      <w:szCs w:val="22"/>
      <w:lang w:eastAsia="en-US"/>
    </w:rPr>
  </w:style>
  <w:style w:type="paragraph" w:customStyle="1" w:styleId="110">
    <w:name w:val="Абзац списка11"/>
    <w:basedOn w:val="a1"/>
    <w:uiPriority w:val="99"/>
    <w:rsid w:val="00B10931"/>
    <w:pPr>
      <w:spacing w:after="200" w:line="276" w:lineRule="auto"/>
      <w:ind w:left="720"/>
    </w:pPr>
    <w:rPr>
      <w:rFonts w:ascii="Calibri" w:eastAsia="Times New Roman" w:hAnsi="Calibri" w:cs="Calibri"/>
      <w:sz w:val="22"/>
      <w:szCs w:val="22"/>
      <w:lang w:eastAsia="en-US"/>
    </w:rPr>
  </w:style>
  <w:style w:type="paragraph" w:customStyle="1" w:styleId="msobodytextcxsplast">
    <w:name w:val="msobodytextcxsplast"/>
    <w:basedOn w:val="a1"/>
    <w:uiPriority w:val="99"/>
    <w:rsid w:val="00B10931"/>
    <w:pPr>
      <w:spacing w:before="100" w:beforeAutospacing="1" w:after="100" w:afterAutospacing="1"/>
    </w:pPr>
  </w:style>
  <w:style w:type="character" w:styleId="afa">
    <w:name w:val="Strong"/>
    <w:uiPriority w:val="22"/>
    <w:qFormat/>
    <w:rsid w:val="00B10931"/>
    <w:rPr>
      <w:b/>
      <w:bCs/>
    </w:rPr>
  </w:style>
  <w:style w:type="character" w:customStyle="1" w:styleId="apple-converted-space">
    <w:name w:val="apple-converted-space"/>
    <w:basedOn w:val="a2"/>
    <w:rsid w:val="00B10931"/>
  </w:style>
  <w:style w:type="paragraph" w:customStyle="1" w:styleId="210">
    <w:name w:val="Основной текст 21"/>
    <w:basedOn w:val="a1"/>
    <w:rsid w:val="00CC6300"/>
    <w:pPr>
      <w:ind w:left="360"/>
      <w:jc w:val="both"/>
    </w:pPr>
    <w:rPr>
      <w:rFonts w:ascii="Tahoma" w:eastAsia="Times New Roman" w:hAnsi="Tahoma"/>
      <w:sz w:val="22"/>
      <w:szCs w:val="20"/>
    </w:rPr>
  </w:style>
  <w:style w:type="character" w:customStyle="1" w:styleId="23">
    <w:name w:val="Основной текст (2)_"/>
    <w:link w:val="24"/>
    <w:locked/>
    <w:rsid w:val="00D8190C"/>
    <w:rPr>
      <w:sz w:val="23"/>
      <w:szCs w:val="23"/>
      <w:shd w:val="clear" w:color="auto" w:fill="FFFFFF"/>
    </w:rPr>
  </w:style>
  <w:style w:type="paragraph" w:customStyle="1" w:styleId="24">
    <w:name w:val="Основной текст (2)"/>
    <w:basedOn w:val="a1"/>
    <w:link w:val="23"/>
    <w:rsid w:val="00D8190C"/>
    <w:pPr>
      <w:shd w:val="clear" w:color="auto" w:fill="FFFFFF"/>
      <w:spacing w:after="300" w:line="240" w:lineRule="atLeast"/>
    </w:pPr>
    <w:rPr>
      <w:rFonts w:eastAsia="Times New Roman"/>
      <w:sz w:val="23"/>
      <w:szCs w:val="23"/>
      <w:lang/>
    </w:rPr>
  </w:style>
  <w:style w:type="character" w:customStyle="1" w:styleId="blk">
    <w:name w:val="blk"/>
    <w:basedOn w:val="a2"/>
    <w:rsid w:val="00B77B9B"/>
  </w:style>
  <w:style w:type="paragraph" w:customStyle="1" w:styleId="stjus">
    <w:name w:val="stjus"/>
    <w:basedOn w:val="a1"/>
    <w:rsid w:val="00F73250"/>
    <w:pPr>
      <w:spacing w:before="100" w:beforeAutospacing="1" w:after="100" w:afterAutospacing="1"/>
      <w:jc w:val="both"/>
    </w:pPr>
    <w:rPr>
      <w:rFonts w:eastAsia="Times New Roman"/>
    </w:rPr>
  </w:style>
  <w:style w:type="character" w:customStyle="1" w:styleId="ConsPlusNormal0">
    <w:name w:val="ConsPlusNormal Знак"/>
    <w:link w:val="ConsPlusNormal"/>
    <w:rsid w:val="00C73B6C"/>
    <w:rPr>
      <w:rFonts w:ascii="Arial" w:eastAsia="Calibri" w:hAnsi="Arial" w:cs="Arial"/>
      <w:lang w:val="ru-RU" w:eastAsia="ru-RU" w:bidi="ar-SA"/>
    </w:rPr>
  </w:style>
  <w:style w:type="paragraph" w:styleId="25">
    <w:name w:val="Body Text 2"/>
    <w:basedOn w:val="a1"/>
    <w:link w:val="26"/>
    <w:rsid w:val="00B07055"/>
    <w:pPr>
      <w:spacing w:after="120" w:line="480" w:lineRule="auto"/>
    </w:pPr>
    <w:rPr>
      <w:lang/>
    </w:rPr>
  </w:style>
  <w:style w:type="character" w:customStyle="1" w:styleId="26">
    <w:name w:val="Основной текст 2 Знак"/>
    <w:link w:val="25"/>
    <w:rsid w:val="00B07055"/>
    <w:rPr>
      <w:rFonts w:eastAsia="Calibri"/>
      <w:sz w:val="24"/>
      <w:szCs w:val="24"/>
    </w:rPr>
  </w:style>
  <w:style w:type="paragraph" w:customStyle="1" w:styleId="ConsPlusNonformat">
    <w:name w:val="ConsPlusNonformat"/>
    <w:rsid w:val="00B07055"/>
    <w:pPr>
      <w:widowControl w:val="0"/>
      <w:autoSpaceDE w:val="0"/>
      <w:autoSpaceDN w:val="0"/>
      <w:adjustRightInd w:val="0"/>
    </w:pPr>
    <w:rPr>
      <w:rFonts w:ascii="Courier New" w:hAnsi="Courier New" w:cs="Courier New"/>
    </w:rPr>
  </w:style>
  <w:style w:type="character" w:customStyle="1" w:styleId="21">
    <w:name w:val="Заголовок 2 Знак"/>
    <w:link w:val="20"/>
    <w:rsid w:val="00AD229D"/>
    <w:rPr>
      <w:b/>
      <w:bCs/>
      <w:sz w:val="28"/>
      <w:szCs w:val="32"/>
    </w:rPr>
  </w:style>
  <w:style w:type="paragraph" w:customStyle="1" w:styleId="-3">
    <w:name w:val="Пункт-3"/>
    <w:basedOn w:val="a1"/>
    <w:rsid w:val="00AD229D"/>
    <w:pPr>
      <w:numPr>
        <w:ilvl w:val="2"/>
        <w:numId w:val="4"/>
      </w:numPr>
      <w:jc w:val="both"/>
    </w:pPr>
    <w:rPr>
      <w:rFonts w:eastAsia="Times New Roman"/>
      <w:sz w:val="28"/>
    </w:rPr>
  </w:style>
  <w:style w:type="paragraph" w:customStyle="1" w:styleId="-4">
    <w:name w:val="Пункт-4"/>
    <w:basedOn w:val="a1"/>
    <w:rsid w:val="00AD229D"/>
    <w:pPr>
      <w:numPr>
        <w:ilvl w:val="3"/>
        <w:numId w:val="4"/>
      </w:numPr>
      <w:jc w:val="both"/>
    </w:pPr>
    <w:rPr>
      <w:rFonts w:eastAsia="Times New Roman"/>
      <w:sz w:val="28"/>
    </w:rPr>
  </w:style>
  <w:style w:type="paragraph" w:customStyle="1" w:styleId="-5">
    <w:name w:val="Пункт-5"/>
    <w:basedOn w:val="a1"/>
    <w:rsid w:val="00AD229D"/>
    <w:pPr>
      <w:numPr>
        <w:ilvl w:val="4"/>
        <w:numId w:val="4"/>
      </w:numPr>
      <w:jc w:val="both"/>
    </w:pPr>
    <w:rPr>
      <w:rFonts w:eastAsia="Times New Roman"/>
      <w:sz w:val="28"/>
    </w:rPr>
  </w:style>
  <w:style w:type="paragraph" w:customStyle="1" w:styleId="-6">
    <w:name w:val="Пункт-6"/>
    <w:basedOn w:val="a1"/>
    <w:rsid w:val="00AD229D"/>
    <w:pPr>
      <w:numPr>
        <w:ilvl w:val="5"/>
        <w:numId w:val="4"/>
      </w:numPr>
      <w:jc w:val="both"/>
    </w:pPr>
    <w:rPr>
      <w:rFonts w:eastAsia="Times New Roman"/>
      <w:sz w:val="28"/>
    </w:rPr>
  </w:style>
  <w:style w:type="paragraph" w:customStyle="1" w:styleId="-7">
    <w:name w:val="Пункт-7"/>
    <w:basedOn w:val="a1"/>
    <w:rsid w:val="00AD229D"/>
    <w:pPr>
      <w:numPr>
        <w:ilvl w:val="6"/>
        <w:numId w:val="4"/>
      </w:numPr>
      <w:jc w:val="both"/>
    </w:pPr>
    <w:rPr>
      <w:rFonts w:eastAsia="Times New Roman"/>
      <w:sz w:val="28"/>
    </w:rPr>
  </w:style>
  <w:style w:type="paragraph" w:styleId="afb">
    <w:name w:val="header"/>
    <w:basedOn w:val="a1"/>
    <w:link w:val="afc"/>
    <w:rsid w:val="00430967"/>
    <w:pPr>
      <w:tabs>
        <w:tab w:val="center" w:pos="4677"/>
        <w:tab w:val="right" w:pos="9355"/>
      </w:tabs>
    </w:pPr>
    <w:rPr>
      <w:lang/>
    </w:rPr>
  </w:style>
  <w:style w:type="character" w:customStyle="1" w:styleId="afc">
    <w:name w:val="Верхний колонтитул Знак"/>
    <w:link w:val="afb"/>
    <w:rsid w:val="00430967"/>
    <w:rPr>
      <w:rFonts w:eastAsia="Calibri"/>
      <w:sz w:val="24"/>
      <w:szCs w:val="24"/>
    </w:rPr>
  </w:style>
  <w:style w:type="character" w:customStyle="1" w:styleId="afd">
    <w:name w:val="Основной текст_"/>
    <w:link w:val="7"/>
    <w:locked/>
    <w:rsid w:val="002B195A"/>
    <w:rPr>
      <w:sz w:val="21"/>
      <w:szCs w:val="21"/>
      <w:shd w:val="clear" w:color="auto" w:fill="FFFFFF"/>
    </w:rPr>
  </w:style>
  <w:style w:type="paragraph" w:customStyle="1" w:styleId="7">
    <w:name w:val="Основной текст7"/>
    <w:basedOn w:val="a1"/>
    <w:link w:val="afd"/>
    <w:rsid w:val="002B195A"/>
    <w:pPr>
      <w:shd w:val="clear" w:color="auto" w:fill="FFFFFF"/>
      <w:spacing w:before="6660" w:line="254" w:lineRule="exact"/>
      <w:jc w:val="center"/>
    </w:pPr>
    <w:rPr>
      <w:rFonts w:eastAsia="Times New Roman"/>
      <w:sz w:val="21"/>
      <w:szCs w:val="21"/>
      <w:lang/>
    </w:rPr>
  </w:style>
  <w:style w:type="character" w:customStyle="1" w:styleId="FontStyle71">
    <w:name w:val="Font Style71"/>
    <w:rsid w:val="00EE0EDA"/>
    <w:rPr>
      <w:rFonts w:ascii="Times New Roman" w:hAnsi="Times New Roman" w:cs="Times New Roman"/>
      <w:sz w:val="22"/>
      <w:szCs w:val="22"/>
    </w:rPr>
  </w:style>
  <w:style w:type="numbering" w:customStyle="1" w:styleId="12">
    <w:name w:val="Нет списка1"/>
    <w:next w:val="a4"/>
    <w:uiPriority w:val="99"/>
    <w:semiHidden/>
    <w:unhideWhenUsed/>
    <w:rsid w:val="00E8212B"/>
  </w:style>
  <w:style w:type="character" w:customStyle="1" w:styleId="27">
    <w:name w:val="Сноска (2)_"/>
    <w:link w:val="28"/>
    <w:locked/>
    <w:rsid w:val="00E8212B"/>
    <w:rPr>
      <w:sz w:val="12"/>
      <w:szCs w:val="12"/>
      <w:shd w:val="clear" w:color="auto" w:fill="FFFFFF"/>
    </w:rPr>
  </w:style>
  <w:style w:type="character" w:customStyle="1" w:styleId="33">
    <w:name w:val="Сноска (3)_"/>
    <w:link w:val="34"/>
    <w:locked/>
    <w:rsid w:val="00E8212B"/>
    <w:rPr>
      <w:sz w:val="21"/>
      <w:szCs w:val="21"/>
      <w:shd w:val="clear" w:color="auto" w:fill="FFFFFF"/>
    </w:rPr>
  </w:style>
  <w:style w:type="character" w:customStyle="1" w:styleId="afe">
    <w:name w:val="Сноска_"/>
    <w:link w:val="aff"/>
    <w:locked/>
    <w:rsid w:val="00E8212B"/>
    <w:rPr>
      <w:sz w:val="21"/>
      <w:szCs w:val="21"/>
      <w:shd w:val="clear" w:color="auto" w:fill="FFFFFF"/>
    </w:rPr>
  </w:style>
  <w:style w:type="character" w:customStyle="1" w:styleId="aff0">
    <w:name w:val="Сноска + Полужирный"/>
    <w:rsid w:val="00E8212B"/>
    <w:rPr>
      <w:rFonts w:ascii="Times New Roman" w:hAnsi="Times New Roman" w:cs="Times New Roman"/>
      <w:b/>
      <w:bCs/>
      <w:spacing w:val="0"/>
      <w:sz w:val="21"/>
      <w:szCs w:val="21"/>
    </w:rPr>
  </w:style>
  <w:style w:type="character" w:customStyle="1" w:styleId="4">
    <w:name w:val="Сноска (4)_"/>
    <w:link w:val="40"/>
    <w:locked/>
    <w:rsid w:val="00E8212B"/>
    <w:rPr>
      <w:sz w:val="17"/>
      <w:szCs w:val="17"/>
      <w:shd w:val="clear" w:color="auto" w:fill="FFFFFF"/>
    </w:rPr>
  </w:style>
  <w:style w:type="character" w:customStyle="1" w:styleId="41">
    <w:name w:val="Заголовок №4_"/>
    <w:link w:val="42"/>
    <w:locked/>
    <w:rsid w:val="00E8212B"/>
    <w:rPr>
      <w:sz w:val="21"/>
      <w:szCs w:val="21"/>
      <w:shd w:val="clear" w:color="auto" w:fill="FFFFFF"/>
    </w:rPr>
  </w:style>
  <w:style w:type="character" w:customStyle="1" w:styleId="43">
    <w:name w:val="Заголовок №4 + Не полужирный"/>
    <w:rsid w:val="00E8212B"/>
    <w:rPr>
      <w:rFonts w:ascii="Times New Roman" w:hAnsi="Times New Roman" w:cs="Times New Roman"/>
      <w:b/>
      <w:bCs/>
      <w:spacing w:val="0"/>
      <w:sz w:val="21"/>
      <w:szCs w:val="21"/>
    </w:rPr>
  </w:style>
  <w:style w:type="character" w:customStyle="1" w:styleId="13">
    <w:name w:val="Заголовок №1_"/>
    <w:link w:val="14"/>
    <w:locked/>
    <w:rsid w:val="00E8212B"/>
    <w:rPr>
      <w:sz w:val="51"/>
      <w:szCs w:val="51"/>
      <w:shd w:val="clear" w:color="auto" w:fill="FFFFFF"/>
    </w:rPr>
  </w:style>
  <w:style w:type="character" w:customStyle="1" w:styleId="35">
    <w:name w:val="Основной текст (3)_"/>
    <w:link w:val="36"/>
    <w:locked/>
    <w:rsid w:val="00E8212B"/>
    <w:rPr>
      <w:sz w:val="27"/>
      <w:szCs w:val="27"/>
      <w:shd w:val="clear" w:color="auto" w:fill="FFFFFF"/>
    </w:rPr>
  </w:style>
  <w:style w:type="character" w:customStyle="1" w:styleId="220">
    <w:name w:val="Заголовок №2 (2)_"/>
    <w:link w:val="221"/>
    <w:locked/>
    <w:rsid w:val="00E8212B"/>
    <w:rPr>
      <w:sz w:val="27"/>
      <w:szCs w:val="27"/>
      <w:shd w:val="clear" w:color="auto" w:fill="FFFFFF"/>
    </w:rPr>
  </w:style>
  <w:style w:type="character" w:customStyle="1" w:styleId="aff1">
    <w:name w:val="Колонтитул_"/>
    <w:link w:val="aff2"/>
    <w:locked/>
    <w:rsid w:val="00E8212B"/>
    <w:rPr>
      <w:shd w:val="clear" w:color="auto" w:fill="FFFFFF"/>
    </w:rPr>
  </w:style>
  <w:style w:type="character" w:customStyle="1" w:styleId="100">
    <w:name w:val="Колонтитул + 10"/>
    <w:aliases w:val="5 pt"/>
    <w:rsid w:val="00E8212B"/>
    <w:rPr>
      <w:rFonts w:ascii="Times New Roman" w:hAnsi="Times New Roman" w:cs="Times New Roman"/>
      <w:spacing w:val="0"/>
      <w:sz w:val="21"/>
      <w:szCs w:val="21"/>
    </w:rPr>
  </w:style>
  <w:style w:type="character" w:customStyle="1" w:styleId="29">
    <w:name w:val="Оглавление 2 Знак"/>
    <w:link w:val="2a"/>
    <w:uiPriority w:val="39"/>
    <w:locked/>
    <w:rsid w:val="00E8212B"/>
    <w:rPr>
      <w:rFonts w:ascii="Calibri" w:hAnsi="Calibri"/>
      <w:b/>
      <w:bCs/>
      <w:color w:val="000000"/>
    </w:rPr>
  </w:style>
  <w:style w:type="character" w:customStyle="1" w:styleId="44">
    <w:name w:val="Основной текст (4)_"/>
    <w:link w:val="410"/>
    <w:locked/>
    <w:rsid w:val="00E8212B"/>
    <w:rPr>
      <w:sz w:val="21"/>
      <w:szCs w:val="21"/>
      <w:shd w:val="clear" w:color="auto" w:fill="FFFFFF"/>
    </w:rPr>
  </w:style>
  <w:style w:type="character" w:customStyle="1" w:styleId="15">
    <w:name w:val="Основной текст1"/>
    <w:rsid w:val="00E8212B"/>
    <w:rPr>
      <w:rFonts w:ascii="Times New Roman" w:hAnsi="Times New Roman" w:cs="Times New Roman"/>
      <w:spacing w:val="0"/>
      <w:sz w:val="21"/>
      <w:szCs w:val="21"/>
      <w:u w:val="single"/>
      <w:lang w:val="en-US"/>
    </w:rPr>
  </w:style>
  <w:style w:type="character" w:customStyle="1" w:styleId="2b">
    <w:name w:val="Основной текст2"/>
    <w:rsid w:val="00E8212B"/>
    <w:rPr>
      <w:rFonts w:ascii="Times New Roman" w:hAnsi="Times New Roman" w:cs="Times New Roman"/>
      <w:sz w:val="21"/>
      <w:szCs w:val="21"/>
      <w:shd w:val="clear" w:color="auto" w:fill="FFFFFF"/>
    </w:rPr>
  </w:style>
  <w:style w:type="character" w:customStyle="1" w:styleId="aff3">
    <w:name w:val="Основной текст + Полужирный"/>
    <w:rsid w:val="00E8212B"/>
    <w:rPr>
      <w:rFonts w:ascii="Times New Roman" w:hAnsi="Times New Roman" w:cs="Times New Roman"/>
      <w:b/>
      <w:bCs/>
      <w:spacing w:val="0"/>
      <w:sz w:val="21"/>
      <w:szCs w:val="21"/>
    </w:rPr>
  </w:style>
  <w:style w:type="character" w:customStyle="1" w:styleId="411">
    <w:name w:val="Заголовок №4 + Не полужирный1"/>
    <w:rsid w:val="00E8212B"/>
    <w:rPr>
      <w:rFonts w:ascii="Times New Roman" w:hAnsi="Times New Roman" w:cs="Times New Roman"/>
      <w:b/>
      <w:bCs/>
      <w:spacing w:val="0"/>
      <w:sz w:val="21"/>
      <w:szCs w:val="21"/>
    </w:rPr>
  </w:style>
  <w:style w:type="character" w:customStyle="1" w:styleId="150">
    <w:name w:val="Основной текст + Полужирный15"/>
    <w:rsid w:val="00E8212B"/>
    <w:rPr>
      <w:rFonts w:ascii="Times New Roman" w:hAnsi="Times New Roman" w:cs="Times New Roman"/>
      <w:b/>
      <w:bCs/>
      <w:spacing w:val="0"/>
      <w:sz w:val="21"/>
      <w:szCs w:val="21"/>
    </w:rPr>
  </w:style>
  <w:style w:type="character" w:customStyle="1" w:styleId="45">
    <w:name w:val="Основной текст (4) + Не полужирный"/>
    <w:rsid w:val="00E8212B"/>
    <w:rPr>
      <w:rFonts w:ascii="Times New Roman" w:hAnsi="Times New Roman" w:cs="Times New Roman"/>
      <w:b/>
      <w:bCs/>
      <w:spacing w:val="0"/>
      <w:sz w:val="21"/>
      <w:szCs w:val="21"/>
    </w:rPr>
  </w:style>
  <w:style w:type="character" w:customStyle="1" w:styleId="5">
    <w:name w:val="Основной текст (5)_"/>
    <w:link w:val="50"/>
    <w:locked/>
    <w:rsid w:val="00E8212B"/>
    <w:rPr>
      <w:sz w:val="21"/>
      <w:szCs w:val="21"/>
      <w:shd w:val="clear" w:color="auto" w:fill="FFFFFF"/>
    </w:rPr>
  </w:style>
  <w:style w:type="character" w:customStyle="1" w:styleId="51">
    <w:name w:val="Основной текст (5) + Не курсив"/>
    <w:rsid w:val="00E8212B"/>
    <w:rPr>
      <w:rFonts w:ascii="Times New Roman" w:hAnsi="Times New Roman" w:cs="Times New Roman"/>
      <w:i/>
      <w:iCs/>
      <w:spacing w:val="0"/>
      <w:sz w:val="21"/>
      <w:szCs w:val="21"/>
    </w:rPr>
  </w:style>
  <w:style w:type="character" w:customStyle="1" w:styleId="450">
    <w:name w:val="Основной текст (4) + Не полужирный5"/>
    <w:rsid w:val="00E8212B"/>
    <w:rPr>
      <w:rFonts w:ascii="Times New Roman" w:hAnsi="Times New Roman" w:cs="Times New Roman"/>
      <w:b/>
      <w:bCs/>
      <w:spacing w:val="0"/>
      <w:sz w:val="21"/>
      <w:szCs w:val="21"/>
    </w:rPr>
  </w:style>
  <w:style w:type="character" w:customStyle="1" w:styleId="140">
    <w:name w:val="Основной текст + Полужирный14"/>
    <w:rsid w:val="00E8212B"/>
    <w:rPr>
      <w:rFonts w:ascii="Times New Roman" w:hAnsi="Times New Roman" w:cs="Times New Roman"/>
      <w:b/>
      <w:bCs/>
      <w:spacing w:val="0"/>
      <w:sz w:val="21"/>
      <w:szCs w:val="21"/>
    </w:rPr>
  </w:style>
  <w:style w:type="character" w:customStyle="1" w:styleId="440">
    <w:name w:val="Основной текст (4) + Не полужирный4"/>
    <w:rsid w:val="00E8212B"/>
    <w:rPr>
      <w:rFonts w:ascii="Times New Roman" w:hAnsi="Times New Roman" w:cs="Times New Roman"/>
      <w:b/>
      <w:bCs/>
      <w:spacing w:val="0"/>
      <w:sz w:val="21"/>
      <w:szCs w:val="21"/>
    </w:rPr>
  </w:style>
  <w:style w:type="character" w:customStyle="1" w:styleId="6">
    <w:name w:val="Основной текст (6)_"/>
    <w:link w:val="60"/>
    <w:locked/>
    <w:rsid w:val="00E8212B"/>
    <w:rPr>
      <w:shd w:val="clear" w:color="auto" w:fill="FFFFFF"/>
    </w:rPr>
  </w:style>
  <w:style w:type="character" w:customStyle="1" w:styleId="54">
    <w:name w:val="Основной текст (5) + Не курсив4"/>
    <w:rsid w:val="00E8212B"/>
    <w:rPr>
      <w:rFonts w:ascii="Times New Roman" w:hAnsi="Times New Roman" w:cs="Times New Roman"/>
      <w:i/>
      <w:iCs/>
      <w:spacing w:val="0"/>
      <w:sz w:val="21"/>
      <w:szCs w:val="21"/>
    </w:rPr>
  </w:style>
  <w:style w:type="character" w:customStyle="1" w:styleId="52">
    <w:name w:val="Основной текст (5) + Полужирный"/>
    <w:rsid w:val="00E8212B"/>
    <w:rPr>
      <w:rFonts w:ascii="Times New Roman" w:hAnsi="Times New Roman" w:cs="Times New Roman"/>
      <w:b/>
      <w:bCs/>
      <w:spacing w:val="0"/>
      <w:sz w:val="21"/>
      <w:szCs w:val="21"/>
    </w:rPr>
  </w:style>
  <w:style w:type="character" w:customStyle="1" w:styleId="aff4">
    <w:name w:val="Основной текст + Курсив"/>
    <w:rsid w:val="00E8212B"/>
    <w:rPr>
      <w:rFonts w:ascii="Times New Roman" w:hAnsi="Times New Roman" w:cs="Times New Roman"/>
      <w:i/>
      <w:iCs/>
      <w:spacing w:val="0"/>
      <w:sz w:val="21"/>
      <w:szCs w:val="21"/>
    </w:rPr>
  </w:style>
  <w:style w:type="character" w:customStyle="1" w:styleId="130">
    <w:name w:val="Основной текст + Полужирный13"/>
    <w:rsid w:val="00E8212B"/>
    <w:rPr>
      <w:rFonts w:ascii="Times New Roman" w:hAnsi="Times New Roman" w:cs="Times New Roman"/>
      <w:b/>
      <w:bCs/>
      <w:spacing w:val="0"/>
      <w:sz w:val="21"/>
      <w:szCs w:val="21"/>
    </w:rPr>
  </w:style>
  <w:style w:type="character" w:customStyle="1" w:styleId="430">
    <w:name w:val="Основной текст (4) + Не полужирный3"/>
    <w:rsid w:val="00E8212B"/>
    <w:rPr>
      <w:rFonts w:ascii="Times New Roman" w:hAnsi="Times New Roman" w:cs="Times New Roman"/>
      <w:b/>
      <w:bCs/>
      <w:spacing w:val="0"/>
      <w:sz w:val="21"/>
      <w:szCs w:val="21"/>
    </w:rPr>
  </w:style>
  <w:style w:type="character" w:customStyle="1" w:styleId="53">
    <w:name w:val="Основной текст (5) + Не курсив3"/>
    <w:rsid w:val="00E8212B"/>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E8212B"/>
    <w:rPr>
      <w:rFonts w:ascii="Times New Roman" w:hAnsi="Times New Roman" w:cs="Times New Roman"/>
      <w:b/>
      <w:bCs/>
      <w:i/>
      <w:iCs/>
      <w:spacing w:val="0"/>
      <w:sz w:val="21"/>
      <w:szCs w:val="21"/>
    </w:rPr>
  </w:style>
  <w:style w:type="character" w:customStyle="1" w:styleId="70">
    <w:name w:val="Основной текст (7)_"/>
    <w:link w:val="71"/>
    <w:locked/>
    <w:rsid w:val="00E8212B"/>
    <w:rPr>
      <w:sz w:val="21"/>
      <w:szCs w:val="21"/>
      <w:shd w:val="clear" w:color="auto" w:fill="FFFFFF"/>
    </w:rPr>
  </w:style>
  <w:style w:type="character" w:customStyle="1" w:styleId="72">
    <w:name w:val="Основной текст (7) + Не полужирный"/>
    <w:rsid w:val="00E8212B"/>
    <w:rPr>
      <w:rFonts w:ascii="Times New Roman" w:hAnsi="Times New Roman" w:cs="Times New Roman"/>
      <w:b/>
      <w:bCs/>
      <w:spacing w:val="0"/>
      <w:sz w:val="21"/>
      <w:szCs w:val="21"/>
    </w:rPr>
  </w:style>
  <w:style w:type="character" w:customStyle="1" w:styleId="37">
    <w:name w:val="Заголовок №3_"/>
    <w:link w:val="310"/>
    <w:locked/>
    <w:rsid w:val="00E8212B"/>
    <w:rPr>
      <w:sz w:val="21"/>
      <w:szCs w:val="21"/>
      <w:shd w:val="clear" w:color="auto" w:fill="FFFFFF"/>
    </w:rPr>
  </w:style>
  <w:style w:type="character" w:customStyle="1" w:styleId="38">
    <w:name w:val="Основной текст3"/>
    <w:rsid w:val="00E8212B"/>
    <w:rPr>
      <w:rFonts w:ascii="Times New Roman" w:hAnsi="Times New Roman" w:cs="Times New Roman"/>
      <w:spacing w:val="0"/>
      <w:sz w:val="21"/>
      <w:szCs w:val="21"/>
      <w:u w:val="single"/>
    </w:rPr>
  </w:style>
  <w:style w:type="character" w:customStyle="1" w:styleId="8">
    <w:name w:val="Основной текст (8)_"/>
    <w:link w:val="80"/>
    <w:locked/>
    <w:rsid w:val="00E8212B"/>
    <w:rPr>
      <w:sz w:val="12"/>
      <w:szCs w:val="12"/>
      <w:shd w:val="clear" w:color="auto" w:fill="FFFFFF"/>
    </w:rPr>
  </w:style>
  <w:style w:type="character" w:customStyle="1" w:styleId="39">
    <w:name w:val="Основной текст + Курсив3"/>
    <w:rsid w:val="00E8212B"/>
    <w:rPr>
      <w:rFonts w:ascii="Times New Roman" w:hAnsi="Times New Roman" w:cs="Times New Roman"/>
      <w:i/>
      <w:iCs/>
      <w:spacing w:val="0"/>
      <w:sz w:val="21"/>
      <w:szCs w:val="21"/>
    </w:rPr>
  </w:style>
  <w:style w:type="character" w:customStyle="1" w:styleId="521">
    <w:name w:val="Основной текст (5) + Не курсив2"/>
    <w:rsid w:val="00E8212B"/>
    <w:rPr>
      <w:rFonts w:ascii="Times New Roman" w:hAnsi="Times New Roman" w:cs="Times New Roman"/>
      <w:i/>
      <w:iCs/>
      <w:spacing w:val="0"/>
      <w:sz w:val="21"/>
      <w:szCs w:val="21"/>
    </w:rPr>
  </w:style>
  <w:style w:type="character" w:customStyle="1" w:styleId="2c">
    <w:name w:val="Подпись к таблице (2)_"/>
    <w:link w:val="2d"/>
    <w:locked/>
    <w:rsid w:val="00E8212B"/>
    <w:rPr>
      <w:sz w:val="21"/>
      <w:szCs w:val="21"/>
      <w:shd w:val="clear" w:color="auto" w:fill="FFFFFF"/>
    </w:rPr>
  </w:style>
  <w:style w:type="character" w:customStyle="1" w:styleId="2e">
    <w:name w:val="Основной текст + Курсив2"/>
    <w:rsid w:val="00E8212B"/>
    <w:rPr>
      <w:rFonts w:ascii="Times New Roman" w:hAnsi="Times New Roman" w:cs="Times New Roman"/>
      <w:i/>
      <w:iCs/>
      <w:spacing w:val="0"/>
      <w:sz w:val="21"/>
      <w:szCs w:val="21"/>
    </w:rPr>
  </w:style>
  <w:style w:type="character" w:customStyle="1" w:styleId="510">
    <w:name w:val="Основной текст (5) + Не курсив1"/>
    <w:rsid w:val="00E8212B"/>
    <w:rPr>
      <w:rFonts w:ascii="Times New Roman" w:hAnsi="Times New Roman" w:cs="Times New Roman"/>
      <w:i/>
      <w:iCs/>
      <w:spacing w:val="0"/>
      <w:sz w:val="21"/>
      <w:szCs w:val="21"/>
    </w:rPr>
  </w:style>
  <w:style w:type="character" w:customStyle="1" w:styleId="320">
    <w:name w:val="Заголовок №3 (2)_"/>
    <w:link w:val="321"/>
    <w:locked/>
    <w:rsid w:val="00E8212B"/>
    <w:rPr>
      <w:sz w:val="22"/>
      <w:szCs w:val="22"/>
      <w:shd w:val="clear" w:color="auto" w:fill="FFFFFF"/>
    </w:rPr>
  </w:style>
  <w:style w:type="character" w:customStyle="1" w:styleId="3210">
    <w:name w:val="Заголовок №3 (2) + 10"/>
    <w:aliases w:val="5 pt2"/>
    <w:rsid w:val="00E8212B"/>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E8212B"/>
    <w:rPr>
      <w:rFonts w:ascii="Times New Roman" w:hAnsi="Times New Roman" w:cs="Times New Roman"/>
      <w:smallCaps/>
      <w:spacing w:val="0"/>
      <w:sz w:val="21"/>
      <w:szCs w:val="21"/>
    </w:rPr>
  </w:style>
  <w:style w:type="character" w:customStyle="1" w:styleId="120">
    <w:name w:val="Основной текст + Полужирный12"/>
    <w:rsid w:val="00E8212B"/>
    <w:rPr>
      <w:rFonts w:ascii="Times New Roman" w:hAnsi="Times New Roman" w:cs="Times New Roman"/>
      <w:b/>
      <w:bCs/>
      <w:spacing w:val="0"/>
      <w:sz w:val="21"/>
      <w:szCs w:val="21"/>
    </w:rPr>
  </w:style>
  <w:style w:type="character" w:customStyle="1" w:styleId="111">
    <w:name w:val="Основной текст + Полужирный11"/>
    <w:rsid w:val="00E8212B"/>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E8212B"/>
    <w:rPr>
      <w:rFonts w:ascii="Times New Roman" w:hAnsi="Times New Roman" w:cs="Times New Roman"/>
      <w:b/>
      <w:bCs/>
      <w:i/>
      <w:iCs/>
      <w:spacing w:val="0"/>
      <w:sz w:val="21"/>
      <w:szCs w:val="21"/>
    </w:rPr>
  </w:style>
  <w:style w:type="character" w:customStyle="1" w:styleId="9">
    <w:name w:val="Основной текст (9)_"/>
    <w:link w:val="90"/>
    <w:locked/>
    <w:rsid w:val="00E8212B"/>
    <w:rPr>
      <w:sz w:val="19"/>
      <w:szCs w:val="19"/>
      <w:shd w:val="clear" w:color="auto" w:fill="FFFFFF"/>
    </w:rPr>
  </w:style>
  <w:style w:type="character" w:customStyle="1" w:styleId="16">
    <w:name w:val="Основной текст + Курсив1"/>
    <w:rsid w:val="00E8212B"/>
    <w:rPr>
      <w:rFonts w:ascii="Times New Roman" w:hAnsi="Times New Roman" w:cs="Times New Roman"/>
      <w:i/>
      <w:iCs/>
      <w:spacing w:val="0"/>
      <w:sz w:val="21"/>
      <w:szCs w:val="21"/>
    </w:rPr>
  </w:style>
  <w:style w:type="character" w:customStyle="1" w:styleId="101">
    <w:name w:val="Основной текст (10)_"/>
    <w:link w:val="1010"/>
    <w:locked/>
    <w:rsid w:val="00E8212B"/>
    <w:rPr>
      <w:sz w:val="19"/>
      <w:szCs w:val="19"/>
      <w:shd w:val="clear" w:color="auto" w:fill="FFFFFF"/>
    </w:rPr>
  </w:style>
  <w:style w:type="character" w:customStyle="1" w:styleId="420">
    <w:name w:val="Заголовок №4 (2)_"/>
    <w:link w:val="421"/>
    <w:locked/>
    <w:rsid w:val="00E8212B"/>
    <w:rPr>
      <w:sz w:val="21"/>
      <w:szCs w:val="21"/>
      <w:shd w:val="clear" w:color="auto" w:fill="FFFFFF"/>
    </w:rPr>
  </w:style>
  <w:style w:type="character" w:customStyle="1" w:styleId="421pt">
    <w:name w:val="Заголовок №4 (2) + Интервал 1 pt"/>
    <w:rsid w:val="00E8212B"/>
    <w:rPr>
      <w:rFonts w:ascii="Times New Roman" w:hAnsi="Times New Roman" w:cs="Times New Roman"/>
      <w:spacing w:val="30"/>
      <w:sz w:val="21"/>
      <w:szCs w:val="21"/>
    </w:rPr>
  </w:style>
  <w:style w:type="character" w:customStyle="1" w:styleId="aff5">
    <w:name w:val="Подпись к таблице_"/>
    <w:link w:val="17"/>
    <w:locked/>
    <w:rsid w:val="00E8212B"/>
    <w:rPr>
      <w:sz w:val="21"/>
      <w:szCs w:val="21"/>
      <w:shd w:val="clear" w:color="auto" w:fill="FFFFFF"/>
    </w:rPr>
  </w:style>
  <w:style w:type="character" w:customStyle="1" w:styleId="aff6">
    <w:name w:val="Подпись к таблице"/>
    <w:rsid w:val="00E8212B"/>
    <w:rPr>
      <w:rFonts w:ascii="Times New Roman" w:hAnsi="Times New Roman" w:cs="Times New Roman"/>
      <w:spacing w:val="0"/>
      <w:sz w:val="21"/>
      <w:szCs w:val="21"/>
      <w:u w:val="single"/>
    </w:rPr>
  </w:style>
  <w:style w:type="character" w:customStyle="1" w:styleId="112">
    <w:name w:val="Основной текст (11)_"/>
    <w:link w:val="1110"/>
    <w:locked/>
    <w:rsid w:val="00E8212B"/>
    <w:rPr>
      <w:sz w:val="23"/>
      <w:szCs w:val="23"/>
      <w:shd w:val="clear" w:color="auto" w:fill="FFFFFF"/>
    </w:rPr>
  </w:style>
  <w:style w:type="character" w:customStyle="1" w:styleId="3a">
    <w:name w:val="Заголовок №3"/>
    <w:rsid w:val="00E8212B"/>
    <w:rPr>
      <w:rFonts w:ascii="Times New Roman" w:hAnsi="Times New Roman" w:cs="Times New Roman"/>
      <w:spacing w:val="0"/>
      <w:sz w:val="21"/>
      <w:szCs w:val="21"/>
      <w:u w:val="single"/>
    </w:rPr>
  </w:style>
  <w:style w:type="character" w:customStyle="1" w:styleId="102">
    <w:name w:val="Основной текст (10)"/>
    <w:rsid w:val="00E8212B"/>
    <w:rPr>
      <w:rFonts w:ascii="Times New Roman" w:hAnsi="Times New Roman" w:cs="Times New Roman"/>
      <w:spacing w:val="0"/>
      <w:sz w:val="19"/>
      <w:szCs w:val="19"/>
      <w:u w:val="single"/>
    </w:rPr>
  </w:style>
  <w:style w:type="character" w:customStyle="1" w:styleId="113">
    <w:name w:val="Основной текст (11)"/>
    <w:rsid w:val="00E8212B"/>
    <w:rPr>
      <w:rFonts w:ascii="Times New Roman" w:hAnsi="Times New Roman" w:cs="Times New Roman"/>
      <w:spacing w:val="0"/>
      <w:sz w:val="23"/>
      <w:szCs w:val="23"/>
      <w:u w:val="single"/>
    </w:rPr>
  </w:style>
  <w:style w:type="character" w:customStyle="1" w:styleId="330">
    <w:name w:val="Заголовок №3 (3)_"/>
    <w:link w:val="331"/>
    <w:locked/>
    <w:rsid w:val="00E8212B"/>
    <w:rPr>
      <w:sz w:val="19"/>
      <w:szCs w:val="19"/>
      <w:shd w:val="clear" w:color="auto" w:fill="FFFFFF"/>
    </w:rPr>
  </w:style>
  <w:style w:type="character" w:customStyle="1" w:styleId="2f">
    <w:name w:val="Заголовок №2_"/>
    <w:link w:val="2f0"/>
    <w:locked/>
    <w:rsid w:val="00E8212B"/>
    <w:rPr>
      <w:sz w:val="24"/>
      <w:szCs w:val="24"/>
      <w:shd w:val="clear" w:color="auto" w:fill="FFFFFF"/>
    </w:rPr>
  </w:style>
  <w:style w:type="character" w:customStyle="1" w:styleId="46">
    <w:name w:val="Основной текст4"/>
    <w:rsid w:val="00E8212B"/>
    <w:rPr>
      <w:rFonts w:ascii="Times New Roman" w:hAnsi="Times New Roman" w:cs="Times New Roman"/>
      <w:spacing w:val="0"/>
      <w:sz w:val="21"/>
      <w:szCs w:val="21"/>
      <w:u w:val="single"/>
      <w:lang w:val="en-US"/>
    </w:rPr>
  </w:style>
  <w:style w:type="character" w:customStyle="1" w:styleId="55">
    <w:name w:val="Основной текст5"/>
    <w:rsid w:val="00E8212B"/>
    <w:rPr>
      <w:rFonts w:ascii="Times New Roman" w:hAnsi="Times New Roman" w:cs="Times New Roman"/>
      <w:sz w:val="21"/>
      <w:szCs w:val="21"/>
      <w:shd w:val="clear" w:color="auto" w:fill="FFFFFF"/>
    </w:rPr>
  </w:style>
  <w:style w:type="character" w:customStyle="1" w:styleId="103">
    <w:name w:val="Основной текст + Полужирный10"/>
    <w:rsid w:val="00E8212B"/>
    <w:rPr>
      <w:rFonts w:ascii="Times New Roman" w:hAnsi="Times New Roman" w:cs="Times New Roman"/>
      <w:b/>
      <w:bCs/>
      <w:spacing w:val="0"/>
      <w:sz w:val="21"/>
      <w:szCs w:val="21"/>
    </w:rPr>
  </w:style>
  <w:style w:type="character" w:customStyle="1" w:styleId="91">
    <w:name w:val="Основной текст + Полужирный9"/>
    <w:rsid w:val="00E8212B"/>
    <w:rPr>
      <w:rFonts w:ascii="Times New Roman" w:hAnsi="Times New Roman" w:cs="Times New Roman"/>
      <w:b/>
      <w:bCs/>
      <w:spacing w:val="0"/>
      <w:sz w:val="21"/>
      <w:szCs w:val="21"/>
    </w:rPr>
  </w:style>
  <w:style w:type="character" w:customStyle="1" w:styleId="422">
    <w:name w:val="Основной текст (4) + Не полужирный2"/>
    <w:rsid w:val="00E8212B"/>
    <w:rPr>
      <w:rFonts w:ascii="Times New Roman" w:hAnsi="Times New Roman" w:cs="Times New Roman"/>
      <w:b/>
      <w:bCs/>
      <w:spacing w:val="0"/>
      <w:sz w:val="21"/>
      <w:szCs w:val="21"/>
    </w:rPr>
  </w:style>
  <w:style w:type="character" w:customStyle="1" w:styleId="81">
    <w:name w:val="Основной текст + Полужирный8"/>
    <w:rsid w:val="00E8212B"/>
    <w:rPr>
      <w:rFonts w:ascii="Times New Roman" w:hAnsi="Times New Roman" w:cs="Times New Roman"/>
      <w:b/>
      <w:bCs/>
      <w:spacing w:val="0"/>
      <w:sz w:val="21"/>
      <w:szCs w:val="21"/>
    </w:rPr>
  </w:style>
  <w:style w:type="character" w:customStyle="1" w:styleId="412">
    <w:name w:val="Основной текст (4) + Не полужирный1"/>
    <w:rsid w:val="00E8212B"/>
    <w:rPr>
      <w:rFonts w:ascii="Times New Roman" w:hAnsi="Times New Roman" w:cs="Times New Roman"/>
      <w:b/>
      <w:bCs/>
      <w:spacing w:val="0"/>
      <w:sz w:val="21"/>
      <w:szCs w:val="21"/>
    </w:rPr>
  </w:style>
  <w:style w:type="character" w:customStyle="1" w:styleId="47">
    <w:name w:val="Основной текст (4)"/>
    <w:rsid w:val="00E8212B"/>
    <w:rPr>
      <w:rFonts w:ascii="Times New Roman" w:hAnsi="Times New Roman" w:cs="Times New Roman"/>
      <w:spacing w:val="0"/>
      <w:sz w:val="21"/>
      <w:szCs w:val="21"/>
      <w:u w:val="single"/>
    </w:rPr>
  </w:style>
  <w:style w:type="character" w:customStyle="1" w:styleId="73">
    <w:name w:val="Основной текст + Полужирный7"/>
    <w:rsid w:val="00E8212B"/>
    <w:rPr>
      <w:rFonts w:ascii="Times New Roman" w:hAnsi="Times New Roman" w:cs="Times New Roman"/>
      <w:b/>
      <w:bCs/>
      <w:spacing w:val="0"/>
      <w:sz w:val="21"/>
      <w:szCs w:val="21"/>
    </w:rPr>
  </w:style>
  <w:style w:type="character" w:customStyle="1" w:styleId="61">
    <w:name w:val="Основной текст + Полужирный6"/>
    <w:rsid w:val="00E8212B"/>
    <w:rPr>
      <w:rFonts w:ascii="Times New Roman" w:hAnsi="Times New Roman" w:cs="Times New Roman"/>
      <w:b/>
      <w:bCs/>
      <w:spacing w:val="0"/>
      <w:sz w:val="21"/>
      <w:szCs w:val="21"/>
    </w:rPr>
  </w:style>
  <w:style w:type="character" w:customStyle="1" w:styleId="56">
    <w:name w:val="Основной текст + Полужирный5"/>
    <w:rsid w:val="00E8212B"/>
    <w:rPr>
      <w:rFonts w:ascii="Times New Roman" w:hAnsi="Times New Roman" w:cs="Times New Roman"/>
      <w:b/>
      <w:bCs/>
      <w:spacing w:val="0"/>
      <w:sz w:val="21"/>
      <w:szCs w:val="21"/>
    </w:rPr>
  </w:style>
  <w:style w:type="character" w:customStyle="1" w:styleId="48">
    <w:name w:val="Основной текст + Полужирный4"/>
    <w:rsid w:val="00E8212B"/>
    <w:rPr>
      <w:rFonts w:ascii="Times New Roman" w:hAnsi="Times New Roman" w:cs="Times New Roman"/>
      <w:b/>
      <w:bCs/>
      <w:spacing w:val="0"/>
      <w:sz w:val="21"/>
      <w:szCs w:val="21"/>
    </w:rPr>
  </w:style>
  <w:style w:type="character" w:customStyle="1" w:styleId="3b">
    <w:name w:val="Основной текст + Полужирный3"/>
    <w:rsid w:val="00E8212B"/>
    <w:rPr>
      <w:rFonts w:ascii="Times New Roman" w:hAnsi="Times New Roman" w:cs="Times New Roman"/>
      <w:b/>
      <w:bCs/>
      <w:spacing w:val="0"/>
      <w:sz w:val="21"/>
      <w:szCs w:val="21"/>
    </w:rPr>
  </w:style>
  <w:style w:type="character" w:customStyle="1" w:styleId="2f1">
    <w:name w:val="Основной текст + Полужирный2"/>
    <w:rsid w:val="00E8212B"/>
    <w:rPr>
      <w:rFonts w:ascii="Times New Roman" w:hAnsi="Times New Roman" w:cs="Times New Roman"/>
      <w:b/>
      <w:bCs/>
      <w:spacing w:val="0"/>
      <w:sz w:val="21"/>
      <w:szCs w:val="21"/>
    </w:rPr>
  </w:style>
  <w:style w:type="character" w:customStyle="1" w:styleId="62">
    <w:name w:val="Основной текст6"/>
    <w:rsid w:val="00E8212B"/>
    <w:rPr>
      <w:rFonts w:ascii="Times New Roman" w:hAnsi="Times New Roman" w:cs="Times New Roman"/>
      <w:sz w:val="21"/>
      <w:szCs w:val="21"/>
      <w:shd w:val="clear" w:color="auto" w:fill="FFFFFF"/>
    </w:rPr>
  </w:style>
  <w:style w:type="character" w:customStyle="1" w:styleId="18">
    <w:name w:val="Основной текст + Полужирный1"/>
    <w:rsid w:val="00E8212B"/>
    <w:rPr>
      <w:rFonts w:ascii="Times New Roman" w:hAnsi="Times New Roman" w:cs="Times New Roman"/>
      <w:b/>
      <w:bCs/>
      <w:spacing w:val="0"/>
      <w:sz w:val="21"/>
      <w:szCs w:val="21"/>
    </w:rPr>
  </w:style>
  <w:style w:type="paragraph" w:customStyle="1" w:styleId="28">
    <w:name w:val="Сноска (2)"/>
    <w:basedOn w:val="a1"/>
    <w:link w:val="27"/>
    <w:rsid w:val="00E8212B"/>
    <w:pPr>
      <w:shd w:val="clear" w:color="auto" w:fill="FFFFFF"/>
      <w:spacing w:after="120" w:line="240" w:lineRule="atLeast"/>
    </w:pPr>
    <w:rPr>
      <w:rFonts w:eastAsia="Times New Roman"/>
      <w:sz w:val="12"/>
      <w:szCs w:val="12"/>
      <w:lang/>
    </w:rPr>
  </w:style>
  <w:style w:type="paragraph" w:customStyle="1" w:styleId="34">
    <w:name w:val="Сноска (3)"/>
    <w:basedOn w:val="a1"/>
    <w:link w:val="33"/>
    <w:rsid w:val="00E8212B"/>
    <w:pPr>
      <w:shd w:val="clear" w:color="auto" w:fill="FFFFFF"/>
      <w:spacing w:line="254" w:lineRule="exact"/>
      <w:jc w:val="both"/>
    </w:pPr>
    <w:rPr>
      <w:rFonts w:eastAsia="Times New Roman"/>
      <w:sz w:val="21"/>
      <w:szCs w:val="21"/>
      <w:lang/>
    </w:rPr>
  </w:style>
  <w:style w:type="paragraph" w:customStyle="1" w:styleId="aff">
    <w:name w:val="Сноска"/>
    <w:basedOn w:val="a1"/>
    <w:link w:val="afe"/>
    <w:rsid w:val="00E8212B"/>
    <w:pPr>
      <w:shd w:val="clear" w:color="auto" w:fill="FFFFFF"/>
      <w:spacing w:after="300" w:line="240" w:lineRule="atLeast"/>
    </w:pPr>
    <w:rPr>
      <w:rFonts w:eastAsia="Times New Roman"/>
      <w:sz w:val="21"/>
      <w:szCs w:val="21"/>
      <w:lang/>
    </w:rPr>
  </w:style>
  <w:style w:type="paragraph" w:customStyle="1" w:styleId="40">
    <w:name w:val="Сноска (4)"/>
    <w:basedOn w:val="a1"/>
    <w:link w:val="4"/>
    <w:rsid w:val="00E8212B"/>
    <w:pPr>
      <w:shd w:val="clear" w:color="auto" w:fill="FFFFFF"/>
      <w:spacing w:line="211" w:lineRule="exact"/>
    </w:pPr>
    <w:rPr>
      <w:rFonts w:eastAsia="Times New Roman"/>
      <w:sz w:val="17"/>
      <w:szCs w:val="17"/>
      <w:lang/>
    </w:rPr>
  </w:style>
  <w:style w:type="paragraph" w:customStyle="1" w:styleId="42">
    <w:name w:val="Заголовок №4"/>
    <w:basedOn w:val="a1"/>
    <w:link w:val="41"/>
    <w:rsid w:val="00E8212B"/>
    <w:pPr>
      <w:shd w:val="clear" w:color="auto" w:fill="FFFFFF"/>
      <w:spacing w:after="420" w:line="240" w:lineRule="atLeast"/>
      <w:outlineLvl w:val="3"/>
    </w:pPr>
    <w:rPr>
      <w:rFonts w:eastAsia="Times New Roman"/>
      <w:sz w:val="21"/>
      <w:szCs w:val="21"/>
      <w:lang/>
    </w:rPr>
  </w:style>
  <w:style w:type="paragraph" w:customStyle="1" w:styleId="14">
    <w:name w:val="Заголовок №1"/>
    <w:basedOn w:val="a1"/>
    <w:link w:val="13"/>
    <w:rsid w:val="00E8212B"/>
    <w:pPr>
      <w:shd w:val="clear" w:color="auto" w:fill="FFFFFF"/>
      <w:spacing w:before="3720" w:after="240" w:line="240" w:lineRule="atLeast"/>
      <w:jc w:val="center"/>
      <w:outlineLvl w:val="0"/>
    </w:pPr>
    <w:rPr>
      <w:rFonts w:eastAsia="Times New Roman"/>
      <w:sz w:val="51"/>
      <w:szCs w:val="51"/>
      <w:lang/>
    </w:rPr>
  </w:style>
  <w:style w:type="paragraph" w:customStyle="1" w:styleId="36">
    <w:name w:val="Основной текст (3)"/>
    <w:basedOn w:val="a1"/>
    <w:link w:val="35"/>
    <w:rsid w:val="00E8212B"/>
    <w:pPr>
      <w:shd w:val="clear" w:color="auto" w:fill="FFFFFF"/>
      <w:spacing w:before="240" w:after="6660" w:line="322" w:lineRule="exact"/>
      <w:jc w:val="center"/>
    </w:pPr>
    <w:rPr>
      <w:rFonts w:eastAsia="Times New Roman"/>
      <w:sz w:val="27"/>
      <w:szCs w:val="27"/>
      <w:lang/>
    </w:rPr>
  </w:style>
  <w:style w:type="paragraph" w:customStyle="1" w:styleId="221">
    <w:name w:val="Заголовок №2 (2)"/>
    <w:basedOn w:val="a1"/>
    <w:link w:val="220"/>
    <w:rsid w:val="00E8212B"/>
    <w:pPr>
      <w:shd w:val="clear" w:color="auto" w:fill="FFFFFF"/>
      <w:spacing w:after="420" w:line="240" w:lineRule="atLeast"/>
      <w:outlineLvl w:val="1"/>
    </w:pPr>
    <w:rPr>
      <w:rFonts w:eastAsia="Times New Roman"/>
      <w:sz w:val="27"/>
      <w:szCs w:val="27"/>
      <w:lang/>
    </w:rPr>
  </w:style>
  <w:style w:type="paragraph" w:customStyle="1" w:styleId="aff2">
    <w:name w:val="Колонтитул"/>
    <w:basedOn w:val="a1"/>
    <w:link w:val="aff1"/>
    <w:rsid w:val="00E8212B"/>
    <w:pPr>
      <w:shd w:val="clear" w:color="auto" w:fill="FFFFFF"/>
    </w:pPr>
    <w:rPr>
      <w:rFonts w:eastAsia="Times New Roman"/>
      <w:sz w:val="20"/>
      <w:szCs w:val="20"/>
      <w:lang/>
    </w:rPr>
  </w:style>
  <w:style w:type="paragraph" w:styleId="2a">
    <w:name w:val="toc 2"/>
    <w:basedOn w:val="a1"/>
    <w:link w:val="29"/>
    <w:autoRedefine/>
    <w:uiPriority w:val="39"/>
    <w:rsid w:val="00E8212B"/>
    <w:pPr>
      <w:tabs>
        <w:tab w:val="left" w:pos="567"/>
        <w:tab w:val="right" w:leader="dot" w:pos="9366"/>
      </w:tabs>
    </w:pPr>
    <w:rPr>
      <w:rFonts w:ascii="Calibri" w:eastAsia="Times New Roman" w:hAnsi="Calibri"/>
      <w:b/>
      <w:bCs/>
      <w:color w:val="000000"/>
      <w:sz w:val="20"/>
      <w:szCs w:val="20"/>
      <w:lang/>
    </w:rPr>
  </w:style>
  <w:style w:type="paragraph" w:customStyle="1" w:styleId="410">
    <w:name w:val="Основной текст (4)1"/>
    <w:basedOn w:val="a1"/>
    <w:link w:val="44"/>
    <w:rsid w:val="00E8212B"/>
    <w:pPr>
      <w:shd w:val="clear" w:color="auto" w:fill="FFFFFF"/>
      <w:spacing w:before="60" w:after="60" w:line="240" w:lineRule="atLeast"/>
      <w:jc w:val="both"/>
    </w:pPr>
    <w:rPr>
      <w:rFonts w:eastAsia="Times New Roman"/>
      <w:sz w:val="21"/>
      <w:szCs w:val="21"/>
      <w:lang/>
    </w:rPr>
  </w:style>
  <w:style w:type="paragraph" w:customStyle="1" w:styleId="50">
    <w:name w:val="Основной текст (5)"/>
    <w:basedOn w:val="a1"/>
    <w:link w:val="5"/>
    <w:rsid w:val="00E8212B"/>
    <w:pPr>
      <w:shd w:val="clear" w:color="auto" w:fill="FFFFFF"/>
      <w:spacing w:line="254" w:lineRule="exact"/>
      <w:jc w:val="both"/>
    </w:pPr>
    <w:rPr>
      <w:rFonts w:eastAsia="Times New Roman"/>
      <w:sz w:val="21"/>
      <w:szCs w:val="21"/>
      <w:lang/>
    </w:rPr>
  </w:style>
  <w:style w:type="paragraph" w:customStyle="1" w:styleId="60">
    <w:name w:val="Основной текст (6)"/>
    <w:basedOn w:val="a1"/>
    <w:link w:val="6"/>
    <w:rsid w:val="00E8212B"/>
    <w:pPr>
      <w:shd w:val="clear" w:color="auto" w:fill="FFFFFF"/>
      <w:spacing w:line="240" w:lineRule="atLeast"/>
    </w:pPr>
    <w:rPr>
      <w:rFonts w:eastAsia="Times New Roman"/>
      <w:sz w:val="20"/>
      <w:szCs w:val="20"/>
      <w:lang/>
    </w:rPr>
  </w:style>
  <w:style w:type="paragraph" w:customStyle="1" w:styleId="71">
    <w:name w:val="Основной текст (7)"/>
    <w:basedOn w:val="a1"/>
    <w:link w:val="70"/>
    <w:rsid w:val="00E8212B"/>
    <w:pPr>
      <w:shd w:val="clear" w:color="auto" w:fill="FFFFFF"/>
      <w:spacing w:line="240" w:lineRule="atLeast"/>
      <w:jc w:val="both"/>
    </w:pPr>
    <w:rPr>
      <w:rFonts w:eastAsia="Times New Roman"/>
      <w:sz w:val="21"/>
      <w:szCs w:val="21"/>
      <w:lang/>
    </w:rPr>
  </w:style>
  <w:style w:type="paragraph" w:customStyle="1" w:styleId="310">
    <w:name w:val="Заголовок №31"/>
    <w:basedOn w:val="a1"/>
    <w:link w:val="37"/>
    <w:rsid w:val="00E8212B"/>
    <w:pPr>
      <w:shd w:val="clear" w:color="auto" w:fill="FFFFFF"/>
      <w:spacing w:after="180" w:line="240" w:lineRule="atLeast"/>
      <w:outlineLvl w:val="2"/>
    </w:pPr>
    <w:rPr>
      <w:rFonts w:eastAsia="Times New Roman"/>
      <w:sz w:val="21"/>
      <w:szCs w:val="21"/>
      <w:lang/>
    </w:rPr>
  </w:style>
  <w:style w:type="paragraph" w:customStyle="1" w:styleId="80">
    <w:name w:val="Основной текст (8)"/>
    <w:basedOn w:val="a1"/>
    <w:link w:val="8"/>
    <w:rsid w:val="00E8212B"/>
    <w:pPr>
      <w:shd w:val="clear" w:color="auto" w:fill="FFFFFF"/>
      <w:spacing w:after="180" w:line="240" w:lineRule="atLeast"/>
    </w:pPr>
    <w:rPr>
      <w:rFonts w:eastAsia="Times New Roman"/>
      <w:sz w:val="12"/>
      <w:szCs w:val="12"/>
      <w:lang/>
    </w:rPr>
  </w:style>
  <w:style w:type="paragraph" w:customStyle="1" w:styleId="2d">
    <w:name w:val="Подпись к таблице (2)"/>
    <w:basedOn w:val="a1"/>
    <w:link w:val="2c"/>
    <w:rsid w:val="00E8212B"/>
    <w:pPr>
      <w:shd w:val="clear" w:color="auto" w:fill="FFFFFF"/>
      <w:spacing w:line="240" w:lineRule="atLeast"/>
    </w:pPr>
    <w:rPr>
      <w:rFonts w:eastAsia="Times New Roman"/>
      <w:sz w:val="21"/>
      <w:szCs w:val="21"/>
      <w:lang/>
    </w:rPr>
  </w:style>
  <w:style w:type="paragraph" w:customStyle="1" w:styleId="321">
    <w:name w:val="Заголовок №3 (2)"/>
    <w:basedOn w:val="a1"/>
    <w:link w:val="320"/>
    <w:rsid w:val="00E8212B"/>
    <w:pPr>
      <w:shd w:val="clear" w:color="auto" w:fill="FFFFFF"/>
      <w:spacing w:before="180" w:after="720" w:line="509" w:lineRule="exact"/>
      <w:ind w:firstLine="1580"/>
      <w:outlineLvl w:val="2"/>
    </w:pPr>
    <w:rPr>
      <w:rFonts w:eastAsia="Times New Roman"/>
      <w:sz w:val="22"/>
      <w:szCs w:val="22"/>
      <w:lang/>
    </w:rPr>
  </w:style>
  <w:style w:type="paragraph" w:customStyle="1" w:styleId="90">
    <w:name w:val="Основной текст (9)"/>
    <w:basedOn w:val="a1"/>
    <w:link w:val="9"/>
    <w:rsid w:val="00E8212B"/>
    <w:pPr>
      <w:shd w:val="clear" w:color="auto" w:fill="FFFFFF"/>
      <w:spacing w:line="461" w:lineRule="exact"/>
    </w:pPr>
    <w:rPr>
      <w:rFonts w:eastAsia="Times New Roman"/>
      <w:sz w:val="19"/>
      <w:szCs w:val="19"/>
      <w:lang/>
    </w:rPr>
  </w:style>
  <w:style w:type="paragraph" w:customStyle="1" w:styleId="1010">
    <w:name w:val="Основной текст (10)1"/>
    <w:basedOn w:val="a1"/>
    <w:link w:val="101"/>
    <w:rsid w:val="00E8212B"/>
    <w:pPr>
      <w:shd w:val="clear" w:color="auto" w:fill="FFFFFF"/>
      <w:spacing w:line="240" w:lineRule="atLeast"/>
    </w:pPr>
    <w:rPr>
      <w:rFonts w:eastAsia="Times New Roman"/>
      <w:sz w:val="19"/>
      <w:szCs w:val="19"/>
      <w:lang/>
    </w:rPr>
  </w:style>
  <w:style w:type="paragraph" w:customStyle="1" w:styleId="421">
    <w:name w:val="Заголовок №4 (2)"/>
    <w:basedOn w:val="a1"/>
    <w:link w:val="420"/>
    <w:rsid w:val="00E8212B"/>
    <w:pPr>
      <w:shd w:val="clear" w:color="auto" w:fill="FFFFFF"/>
      <w:spacing w:before="120" w:line="240" w:lineRule="atLeast"/>
      <w:outlineLvl w:val="3"/>
    </w:pPr>
    <w:rPr>
      <w:rFonts w:eastAsia="Times New Roman"/>
      <w:sz w:val="21"/>
      <w:szCs w:val="21"/>
      <w:lang/>
    </w:rPr>
  </w:style>
  <w:style w:type="paragraph" w:customStyle="1" w:styleId="17">
    <w:name w:val="Подпись к таблице1"/>
    <w:basedOn w:val="a1"/>
    <w:link w:val="aff5"/>
    <w:rsid w:val="00E8212B"/>
    <w:pPr>
      <w:shd w:val="clear" w:color="auto" w:fill="FFFFFF"/>
      <w:spacing w:line="240" w:lineRule="atLeast"/>
    </w:pPr>
    <w:rPr>
      <w:rFonts w:eastAsia="Times New Roman"/>
      <w:sz w:val="21"/>
      <w:szCs w:val="21"/>
      <w:lang/>
    </w:rPr>
  </w:style>
  <w:style w:type="paragraph" w:customStyle="1" w:styleId="1110">
    <w:name w:val="Основной текст (11)1"/>
    <w:basedOn w:val="a1"/>
    <w:link w:val="112"/>
    <w:rsid w:val="00E8212B"/>
    <w:pPr>
      <w:shd w:val="clear" w:color="auto" w:fill="FFFFFF"/>
      <w:spacing w:line="283" w:lineRule="exact"/>
    </w:pPr>
    <w:rPr>
      <w:rFonts w:eastAsia="Times New Roman"/>
      <w:sz w:val="23"/>
      <w:szCs w:val="23"/>
      <w:lang/>
    </w:rPr>
  </w:style>
  <w:style w:type="paragraph" w:customStyle="1" w:styleId="331">
    <w:name w:val="Заголовок №3 (3)"/>
    <w:basedOn w:val="a1"/>
    <w:link w:val="330"/>
    <w:rsid w:val="00E8212B"/>
    <w:pPr>
      <w:shd w:val="clear" w:color="auto" w:fill="FFFFFF"/>
      <w:spacing w:after="660" w:line="240" w:lineRule="atLeast"/>
      <w:outlineLvl w:val="2"/>
    </w:pPr>
    <w:rPr>
      <w:rFonts w:eastAsia="Times New Roman"/>
      <w:sz w:val="19"/>
      <w:szCs w:val="19"/>
      <w:lang/>
    </w:rPr>
  </w:style>
  <w:style w:type="paragraph" w:customStyle="1" w:styleId="2f0">
    <w:name w:val="Заголовок №2"/>
    <w:basedOn w:val="a1"/>
    <w:link w:val="2f"/>
    <w:rsid w:val="00E8212B"/>
    <w:pPr>
      <w:shd w:val="clear" w:color="auto" w:fill="FFFFFF"/>
      <w:spacing w:before="660" w:after="180" w:line="240" w:lineRule="atLeast"/>
      <w:outlineLvl w:val="1"/>
    </w:pPr>
    <w:rPr>
      <w:rFonts w:eastAsia="Times New Roman"/>
      <w:lang/>
    </w:rPr>
  </w:style>
  <w:style w:type="character" w:styleId="aff7">
    <w:name w:val="footnote reference"/>
    <w:rsid w:val="00E8212B"/>
    <w:rPr>
      <w:rFonts w:cs="Times New Roman"/>
      <w:vertAlign w:val="superscript"/>
    </w:rPr>
  </w:style>
  <w:style w:type="paragraph" w:customStyle="1" w:styleId="ConsPlusCell">
    <w:name w:val="ConsPlusCell"/>
    <w:rsid w:val="00E8212B"/>
    <w:pPr>
      <w:widowControl w:val="0"/>
      <w:autoSpaceDE w:val="0"/>
      <w:autoSpaceDN w:val="0"/>
      <w:adjustRightInd w:val="0"/>
    </w:pPr>
    <w:rPr>
      <w:sz w:val="24"/>
      <w:szCs w:val="24"/>
    </w:rPr>
  </w:style>
  <w:style w:type="character" w:customStyle="1" w:styleId="u">
    <w:name w:val="u"/>
    <w:basedOn w:val="a2"/>
    <w:rsid w:val="00E8212B"/>
  </w:style>
  <w:style w:type="character" w:customStyle="1" w:styleId="114">
    <w:name w:val="Заголовок 1 Знак1"/>
    <w:rsid w:val="00E8212B"/>
    <w:rPr>
      <w:rFonts w:ascii="Times New Roman" w:eastAsia="Times New Roman" w:hAnsi="Times New Roman" w:cs="Times New Roman"/>
      <w:b/>
      <w:bCs/>
      <w:color w:val="000000"/>
      <w:kern w:val="32"/>
      <w:sz w:val="28"/>
      <w:szCs w:val="32"/>
    </w:rPr>
  </w:style>
  <w:style w:type="paragraph" w:styleId="aff8">
    <w:name w:val="TOC Heading"/>
    <w:basedOn w:val="1"/>
    <w:next w:val="a1"/>
    <w:uiPriority w:val="39"/>
    <w:qFormat/>
    <w:rsid w:val="00E8212B"/>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9">
    <w:name w:val="toc 1"/>
    <w:basedOn w:val="a1"/>
    <w:next w:val="a1"/>
    <w:autoRedefine/>
    <w:uiPriority w:val="39"/>
    <w:rsid w:val="00E8212B"/>
    <w:pPr>
      <w:tabs>
        <w:tab w:val="left" w:pos="284"/>
        <w:tab w:val="left" w:pos="426"/>
        <w:tab w:val="left" w:pos="567"/>
        <w:tab w:val="right" w:leader="dot" w:pos="9366"/>
      </w:tabs>
    </w:pPr>
    <w:rPr>
      <w:rFonts w:eastAsia="Arial Unicode MS" w:cs="Arial Unicode MS"/>
      <w:b/>
      <w:bCs/>
      <w:caps/>
      <w:noProof/>
      <w:color w:val="000000"/>
      <w:sz w:val="28"/>
      <w:szCs w:val="28"/>
    </w:rPr>
  </w:style>
  <w:style w:type="paragraph" w:styleId="3c">
    <w:name w:val="toc 3"/>
    <w:basedOn w:val="a1"/>
    <w:next w:val="a1"/>
    <w:autoRedefine/>
    <w:uiPriority w:val="39"/>
    <w:rsid w:val="00E8212B"/>
    <w:pPr>
      <w:ind w:left="240"/>
    </w:pPr>
    <w:rPr>
      <w:rFonts w:ascii="Calibri" w:eastAsia="Arial Unicode MS" w:hAnsi="Calibri" w:cs="Arial Unicode MS"/>
      <w:color w:val="000000"/>
      <w:sz w:val="20"/>
      <w:szCs w:val="20"/>
    </w:rPr>
  </w:style>
  <w:style w:type="paragraph" w:styleId="49">
    <w:name w:val="toc 4"/>
    <w:basedOn w:val="a1"/>
    <w:next w:val="a1"/>
    <w:autoRedefine/>
    <w:uiPriority w:val="39"/>
    <w:rsid w:val="00E8212B"/>
    <w:pPr>
      <w:ind w:left="480"/>
    </w:pPr>
    <w:rPr>
      <w:rFonts w:ascii="Calibri" w:eastAsia="Arial Unicode MS" w:hAnsi="Calibri" w:cs="Arial Unicode MS"/>
      <w:color w:val="000000"/>
      <w:sz w:val="20"/>
      <w:szCs w:val="20"/>
    </w:rPr>
  </w:style>
  <w:style w:type="paragraph" w:styleId="57">
    <w:name w:val="toc 5"/>
    <w:basedOn w:val="a1"/>
    <w:next w:val="a1"/>
    <w:autoRedefine/>
    <w:rsid w:val="00E8212B"/>
    <w:pPr>
      <w:ind w:left="720"/>
    </w:pPr>
    <w:rPr>
      <w:rFonts w:ascii="Calibri" w:eastAsia="Arial Unicode MS" w:hAnsi="Calibri" w:cs="Arial Unicode MS"/>
      <w:color w:val="000000"/>
      <w:sz w:val="20"/>
      <w:szCs w:val="20"/>
    </w:rPr>
  </w:style>
  <w:style w:type="paragraph" w:styleId="63">
    <w:name w:val="toc 6"/>
    <w:basedOn w:val="a1"/>
    <w:next w:val="a1"/>
    <w:autoRedefine/>
    <w:rsid w:val="00E8212B"/>
    <w:pPr>
      <w:ind w:left="960"/>
    </w:pPr>
    <w:rPr>
      <w:rFonts w:ascii="Calibri" w:eastAsia="Arial Unicode MS" w:hAnsi="Calibri" w:cs="Arial Unicode MS"/>
      <w:color w:val="000000"/>
      <w:sz w:val="20"/>
      <w:szCs w:val="20"/>
    </w:rPr>
  </w:style>
  <w:style w:type="paragraph" w:styleId="74">
    <w:name w:val="toc 7"/>
    <w:basedOn w:val="a1"/>
    <w:next w:val="a1"/>
    <w:autoRedefine/>
    <w:rsid w:val="00E8212B"/>
    <w:pPr>
      <w:ind w:left="1200"/>
    </w:pPr>
    <w:rPr>
      <w:rFonts w:ascii="Calibri" w:eastAsia="Arial Unicode MS" w:hAnsi="Calibri" w:cs="Arial Unicode MS"/>
      <w:color w:val="000000"/>
      <w:sz w:val="20"/>
      <w:szCs w:val="20"/>
    </w:rPr>
  </w:style>
  <w:style w:type="paragraph" w:styleId="82">
    <w:name w:val="toc 8"/>
    <w:basedOn w:val="a1"/>
    <w:next w:val="a1"/>
    <w:autoRedefine/>
    <w:rsid w:val="00E8212B"/>
    <w:pPr>
      <w:ind w:left="1440"/>
    </w:pPr>
    <w:rPr>
      <w:rFonts w:ascii="Calibri" w:eastAsia="Arial Unicode MS" w:hAnsi="Calibri" w:cs="Arial Unicode MS"/>
      <w:color w:val="000000"/>
      <w:sz w:val="20"/>
      <w:szCs w:val="20"/>
    </w:rPr>
  </w:style>
  <w:style w:type="paragraph" w:styleId="92">
    <w:name w:val="toc 9"/>
    <w:basedOn w:val="a1"/>
    <w:next w:val="a1"/>
    <w:autoRedefine/>
    <w:rsid w:val="00E8212B"/>
    <w:pPr>
      <w:ind w:left="1680"/>
    </w:pPr>
    <w:rPr>
      <w:rFonts w:ascii="Calibri" w:eastAsia="Arial Unicode MS" w:hAnsi="Calibri" w:cs="Arial Unicode MS"/>
      <w:color w:val="000000"/>
      <w:sz w:val="20"/>
      <w:szCs w:val="20"/>
    </w:rPr>
  </w:style>
  <w:style w:type="character" w:styleId="aff9">
    <w:name w:val="page number"/>
    <w:basedOn w:val="a2"/>
    <w:rsid w:val="00E8212B"/>
  </w:style>
  <w:style w:type="paragraph" w:styleId="affa">
    <w:name w:val="footnote text"/>
    <w:aliases w:val="Знак2,Знак21, Знак"/>
    <w:basedOn w:val="a1"/>
    <w:link w:val="affb"/>
    <w:uiPriority w:val="99"/>
    <w:rsid w:val="00E8212B"/>
    <w:rPr>
      <w:rFonts w:ascii="Arial Unicode MS" w:eastAsia="Arial Unicode MS" w:hAnsi="Arial Unicode MS"/>
      <w:color w:val="000000"/>
      <w:sz w:val="20"/>
      <w:szCs w:val="20"/>
      <w:lang/>
    </w:rPr>
  </w:style>
  <w:style w:type="character" w:customStyle="1" w:styleId="affb">
    <w:name w:val="Текст сноски Знак"/>
    <w:aliases w:val="Знак2 Знак,Знак21 Знак, Знак Знак"/>
    <w:link w:val="affa"/>
    <w:uiPriority w:val="99"/>
    <w:rsid w:val="00E8212B"/>
    <w:rPr>
      <w:rFonts w:ascii="Arial Unicode MS" w:eastAsia="Arial Unicode MS" w:hAnsi="Arial Unicode MS" w:cs="Arial Unicode MS"/>
      <w:color w:val="000000"/>
    </w:rPr>
  </w:style>
  <w:style w:type="paragraph" w:customStyle="1" w:styleId="ListParagraph1">
    <w:name w:val="List Paragraph1"/>
    <w:basedOn w:val="a1"/>
    <w:uiPriority w:val="99"/>
    <w:rsid w:val="00E8212B"/>
    <w:pPr>
      <w:ind w:left="720"/>
      <w:contextualSpacing/>
    </w:pPr>
    <w:rPr>
      <w:rFonts w:eastAsia="Times New Roman"/>
      <w:szCs w:val="28"/>
    </w:rPr>
  </w:style>
  <w:style w:type="character" w:styleId="affc">
    <w:name w:val="annotation reference"/>
    <w:rsid w:val="00E8212B"/>
    <w:rPr>
      <w:sz w:val="16"/>
      <w:szCs w:val="16"/>
    </w:rPr>
  </w:style>
  <w:style w:type="character" w:styleId="affd">
    <w:name w:val="Emphasis"/>
    <w:qFormat/>
    <w:rsid w:val="00E8212B"/>
    <w:rPr>
      <w:i/>
      <w:iCs/>
    </w:rPr>
  </w:style>
  <w:style w:type="paragraph" w:styleId="affe">
    <w:name w:val="endnote text"/>
    <w:basedOn w:val="a1"/>
    <w:link w:val="1a"/>
    <w:semiHidden/>
    <w:unhideWhenUsed/>
    <w:rsid w:val="00E8212B"/>
    <w:rPr>
      <w:rFonts w:ascii="Arial Unicode MS" w:eastAsia="Arial Unicode MS" w:hAnsi="Arial Unicode MS"/>
      <w:color w:val="000000"/>
      <w:sz w:val="20"/>
      <w:szCs w:val="20"/>
      <w:lang/>
    </w:rPr>
  </w:style>
  <w:style w:type="character" w:customStyle="1" w:styleId="afff">
    <w:name w:val="Текст концевой сноски Знак"/>
    <w:semiHidden/>
    <w:rsid w:val="00E8212B"/>
    <w:rPr>
      <w:rFonts w:eastAsia="Calibri"/>
    </w:rPr>
  </w:style>
  <w:style w:type="character" w:customStyle="1" w:styleId="1a">
    <w:name w:val="Текст концевой сноски Знак1"/>
    <w:link w:val="affe"/>
    <w:semiHidden/>
    <w:rsid w:val="00E8212B"/>
    <w:rPr>
      <w:rFonts w:ascii="Arial Unicode MS" w:eastAsia="Arial Unicode MS" w:hAnsi="Arial Unicode MS" w:cs="Arial Unicode MS"/>
      <w:color w:val="000000"/>
    </w:rPr>
  </w:style>
  <w:style w:type="table" w:customStyle="1" w:styleId="1b">
    <w:name w:val="Сетка таблицы1"/>
    <w:basedOn w:val="a3"/>
    <w:next w:val="ae"/>
    <w:uiPriority w:val="59"/>
    <w:rsid w:val="00717CD5"/>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f2">
    <w:name w:val="Body Text Indent 2"/>
    <w:basedOn w:val="a1"/>
    <w:link w:val="2f3"/>
    <w:uiPriority w:val="99"/>
    <w:semiHidden/>
    <w:unhideWhenUsed/>
    <w:rsid w:val="00371A90"/>
    <w:pPr>
      <w:spacing w:after="120" w:line="480" w:lineRule="auto"/>
      <w:ind w:left="283"/>
    </w:pPr>
    <w:rPr>
      <w:rFonts w:ascii="Calibri" w:hAnsi="Calibri"/>
      <w:sz w:val="22"/>
      <w:szCs w:val="22"/>
      <w:lang w:eastAsia="en-US"/>
    </w:rPr>
  </w:style>
  <w:style w:type="character" w:customStyle="1" w:styleId="2f3">
    <w:name w:val="Основной текст с отступом 2 Знак"/>
    <w:link w:val="2f2"/>
    <w:uiPriority w:val="99"/>
    <w:semiHidden/>
    <w:rsid w:val="00371A90"/>
    <w:rPr>
      <w:rFonts w:ascii="Calibri" w:eastAsia="Calibri" w:hAnsi="Calibri" w:cs="Times New Roman"/>
      <w:sz w:val="22"/>
      <w:szCs w:val="22"/>
      <w:lang w:eastAsia="en-US"/>
    </w:rPr>
  </w:style>
  <w:style w:type="paragraph" w:customStyle="1" w:styleId="yiv1724819861msonormal">
    <w:name w:val="yiv1724819861msonormal"/>
    <w:basedOn w:val="a1"/>
    <w:rsid w:val="00371A90"/>
    <w:pPr>
      <w:spacing w:before="100" w:beforeAutospacing="1" w:after="100" w:afterAutospacing="1"/>
    </w:pPr>
    <w:rPr>
      <w:rFonts w:eastAsia="Times New Roman"/>
    </w:rPr>
  </w:style>
  <w:style w:type="paragraph" w:customStyle="1" w:styleId="ConsTitle">
    <w:name w:val="ConsTitle"/>
    <w:link w:val="ConsTitle0"/>
    <w:rsid w:val="006B1992"/>
    <w:pPr>
      <w:widowControl w:val="0"/>
      <w:autoSpaceDE w:val="0"/>
      <w:autoSpaceDN w:val="0"/>
      <w:adjustRightInd w:val="0"/>
      <w:jc w:val="both"/>
    </w:pPr>
    <w:rPr>
      <w:rFonts w:ascii="Arial" w:hAnsi="Arial" w:cs="Arial"/>
      <w:b/>
      <w:bCs/>
    </w:rPr>
  </w:style>
  <w:style w:type="character" w:customStyle="1" w:styleId="ConsTitle0">
    <w:name w:val="ConsTitle Знак"/>
    <w:link w:val="ConsTitle"/>
    <w:rsid w:val="006B1992"/>
    <w:rPr>
      <w:rFonts w:ascii="Arial" w:hAnsi="Arial" w:cs="Arial"/>
      <w:b/>
      <w:bCs/>
      <w:lang w:val="ru-RU" w:eastAsia="ru-RU" w:bidi="ar-SA"/>
    </w:rPr>
  </w:style>
  <w:style w:type="character" w:customStyle="1" w:styleId="s1">
    <w:name w:val="s1"/>
    <w:basedOn w:val="a2"/>
    <w:rsid w:val="000C76EF"/>
  </w:style>
  <w:style w:type="paragraph" w:customStyle="1" w:styleId="1c">
    <w:name w:val="Без интервала1"/>
    <w:rsid w:val="00412C8C"/>
    <w:rPr>
      <w:rFonts w:ascii="Calibri" w:hAnsi="Calibri"/>
      <w:sz w:val="22"/>
      <w:szCs w:val="22"/>
      <w:lang w:eastAsia="en-US"/>
    </w:rPr>
  </w:style>
  <w:style w:type="paragraph" w:customStyle="1" w:styleId="1d">
    <w:name w:val="Стиль1"/>
    <w:basedOn w:val="a1"/>
    <w:rsid w:val="00412C8C"/>
    <w:pPr>
      <w:autoSpaceDE w:val="0"/>
      <w:autoSpaceDN w:val="0"/>
      <w:adjustRightInd w:val="0"/>
      <w:ind w:firstLine="709"/>
      <w:jc w:val="both"/>
    </w:pPr>
    <w:rPr>
      <w:sz w:val="28"/>
      <w:szCs w:val="28"/>
    </w:rPr>
  </w:style>
  <w:style w:type="paragraph" w:customStyle="1" w:styleId="222">
    <w:name w:val="Основной текст 22"/>
    <w:basedOn w:val="a1"/>
    <w:rsid w:val="006D6FF6"/>
    <w:pPr>
      <w:suppressAutoHyphens/>
      <w:spacing w:after="120" w:line="480" w:lineRule="auto"/>
      <w:jc w:val="both"/>
    </w:pPr>
    <w:rPr>
      <w:lang w:eastAsia="ar-SA"/>
    </w:rPr>
  </w:style>
  <w:style w:type="paragraph" w:customStyle="1" w:styleId="afff0">
    <w:name w:val="Îáû÷íûé"/>
    <w:rsid w:val="00F55E9D"/>
    <w:pPr>
      <w:autoSpaceDE w:val="0"/>
      <w:autoSpaceDN w:val="0"/>
    </w:pPr>
    <w:rPr>
      <w:lang w:eastAsia="en-US"/>
    </w:rPr>
  </w:style>
  <w:style w:type="paragraph" w:customStyle="1" w:styleId="1e">
    <w:name w:val="Текст1"/>
    <w:basedOn w:val="a1"/>
    <w:rsid w:val="00F55E9D"/>
    <w:rPr>
      <w:rFonts w:ascii="Courier New" w:eastAsia="Times New Roman" w:hAnsi="Courier New"/>
      <w:sz w:val="20"/>
      <w:szCs w:val="20"/>
    </w:rPr>
  </w:style>
  <w:style w:type="paragraph" w:customStyle="1" w:styleId="4a">
    <w:name w:val="Обычный4"/>
    <w:rsid w:val="00F55E9D"/>
  </w:style>
  <w:style w:type="character" w:customStyle="1" w:styleId="af9">
    <w:name w:val="Абзац списка Знак"/>
    <w:aliases w:val="Table-Normal Знак,RSHB_Table-Normal Знак,List Paragraph Знак,Bullet List Знак,FooterText Знак,numbered Знак,Ненумерованный список Знак,Цветной список - Акцент 11 Знак,Список нумерованный цифры Знак,Use Case List Paragraph Знак,lp1 Знак"/>
    <w:link w:val="af8"/>
    <w:uiPriority w:val="99"/>
    <w:locked/>
    <w:rsid w:val="00F55E9D"/>
    <w:rPr>
      <w:rFonts w:ascii="Calibri" w:hAnsi="Calibri"/>
      <w:sz w:val="22"/>
      <w:szCs w:val="22"/>
    </w:rPr>
  </w:style>
  <w:style w:type="paragraph" w:styleId="3d">
    <w:name w:val="Body Text 3"/>
    <w:basedOn w:val="a1"/>
    <w:link w:val="3e"/>
    <w:semiHidden/>
    <w:unhideWhenUsed/>
    <w:rsid w:val="00F55E9D"/>
    <w:pPr>
      <w:spacing w:after="120"/>
    </w:pPr>
    <w:rPr>
      <w:sz w:val="16"/>
      <w:szCs w:val="16"/>
      <w:lang/>
    </w:rPr>
  </w:style>
  <w:style w:type="character" w:customStyle="1" w:styleId="3e">
    <w:name w:val="Основной текст 3 Знак"/>
    <w:link w:val="3d"/>
    <w:semiHidden/>
    <w:rsid w:val="00F55E9D"/>
    <w:rPr>
      <w:rFonts w:eastAsia="Calibri"/>
      <w:sz w:val="16"/>
      <w:szCs w:val="16"/>
    </w:rPr>
  </w:style>
  <w:style w:type="paragraph" w:customStyle="1" w:styleId="3f">
    <w:name w:val="Стиль3 Знак Знак"/>
    <w:basedOn w:val="2f2"/>
    <w:rsid w:val="00F55E9D"/>
    <w:pPr>
      <w:widowControl w:val="0"/>
      <w:tabs>
        <w:tab w:val="num" w:pos="227"/>
      </w:tabs>
      <w:adjustRightInd w:val="0"/>
      <w:spacing w:before="120" w:after="0" w:line="240" w:lineRule="auto"/>
      <w:ind w:left="0"/>
      <w:jc w:val="both"/>
    </w:pPr>
    <w:rPr>
      <w:rFonts w:ascii="Times New Roman" w:eastAsia="Times New Roman" w:hAnsi="Times New Roman"/>
      <w:sz w:val="24"/>
      <w:szCs w:val="20"/>
      <w:lang w:eastAsia="ru-RU"/>
    </w:rPr>
  </w:style>
  <w:style w:type="character" w:customStyle="1" w:styleId="afff1">
    <w:name w:val="Основной шрифт"/>
    <w:uiPriority w:val="99"/>
    <w:rsid w:val="00F55E9D"/>
  </w:style>
  <w:style w:type="paragraph" w:customStyle="1" w:styleId="xl64">
    <w:name w:val="xl64"/>
    <w:basedOn w:val="a1"/>
    <w:rsid w:val="0006594B"/>
    <w:pPr>
      <w:pBdr>
        <w:top w:val="single" w:sz="4" w:space="0" w:color="auto"/>
        <w:left w:val="single" w:sz="4" w:space="0" w:color="auto"/>
        <w:bottom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65">
    <w:name w:val="xl65"/>
    <w:basedOn w:val="a1"/>
    <w:rsid w:val="0006594B"/>
    <w:pPr>
      <w:pBdr>
        <w:top w:val="single" w:sz="4" w:space="0" w:color="auto"/>
        <w:left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66">
    <w:name w:val="xl66"/>
    <w:basedOn w:val="a1"/>
    <w:rsid w:val="0006594B"/>
    <w:pPr>
      <w:pBdr>
        <w:left w:val="single" w:sz="4" w:space="0" w:color="auto"/>
        <w:bottom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67">
    <w:name w:val="xl67"/>
    <w:basedOn w:val="a1"/>
    <w:rsid w:val="0006594B"/>
    <w:pPr>
      <w:pBdr>
        <w:top w:val="single" w:sz="4" w:space="0" w:color="auto"/>
        <w:left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68">
    <w:name w:val="xl68"/>
    <w:basedOn w:val="a1"/>
    <w:rsid w:val="0006594B"/>
    <w:pPr>
      <w:pBdr>
        <w:left w:val="single" w:sz="4" w:space="0" w:color="auto"/>
        <w:bottom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69">
    <w:name w:val="xl69"/>
    <w:basedOn w:val="a1"/>
    <w:rsid w:val="0006594B"/>
    <w:pPr>
      <w:pBdr>
        <w:top w:val="single" w:sz="4" w:space="0" w:color="auto"/>
        <w:left w:val="single" w:sz="4" w:space="0" w:color="auto"/>
        <w:bottom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70">
    <w:name w:val="xl70"/>
    <w:basedOn w:val="a1"/>
    <w:rsid w:val="0006594B"/>
    <w:pPr>
      <w:pBdr>
        <w:top w:val="single" w:sz="4" w:space="0" w:color="auto"/>
        <w:bottom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71">
    <w:name w:val="xl71"/>
    <w:basedOn w:val="a1"/>
    <w:rsid w:val="0006594B"/>
    <w:pPr>
      <w:pBdr>
        <w:top w:val="single" w:sz="4" w:space="0" w:color="auto"/>
        <w:left w:val="single" w:sz="4" w:space="0" w:color="auto"/>
        <w:bottom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72">
    <w:name w:val="xl72"/>
    <w:basedOn w:val="a1"/>
    <w:rsid w:val="0006594B"/>
    <w:pPr>
      <w:pBdr>
        <w:top w:val="single" w:sz="4" w:space="0" w:color="auto"/>
        <w:left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73">
    <w:name w:val="xl73"/>
    <w:basedOn w:val="a1"/>
    <w:rsid w:val="0006594B"/>
    <w:pPr>
      <w:pBdr>
        <w:left w:val="single" w:sz="4" w:space="0" w:color="auto"/>
        <w:bottom w:val="single" w:sz="4" w:space="0" w:color="auto"/>
        <w:right w:val="single" w:sz="4" w:space="0" w:color="auto"/>
      </w:pBdr>
      <w:shd w:val="clear" w:color="000000" w:fill="DFDFFF"/>
      <w:spacing w:before="100" w:beforeAutospacing="1" w:after="100" w:afterAutospacing="1"/>
      <w:jc w:val="center"/>
      <w:textAlignment w:val="center"/>
    </w:pPr>
    <w:rPr>
      <w:rFonts w:eastAsia="Times New Roman"/>
      <w:b/>
      <w:bCs/>
      <w:sz w:val="20"/>
      <w:szCs w:val="20"/>
    </w:rPr>
  </w:style>
  <w:style w:type="paragraph" w:customStyle="1" w:styleId="xl74">
    <w:name w:val="xl74"/>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75">
    <w:name w:val="xl75"/>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76">
    <w:name w:val="xl76"/>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rPr>
  </w:style>
  <w:style w:type="paragraph" w:customStyle="1" w:styleId="xl77">
    <w:name w:val="xl77"/>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78">
    <w:name w:val="xl78"/>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79">
    <w:name w:val="xl79"/>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80">
    <w:name w:val="xl80"/>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81">
    <w:name w:val="xl81"/>
    <w:basedOn w:val="a1"/>
    <w:rsid w:val="0006594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63">
    <w:name w:val="xl63"/>
    <w:basedOn w:val="a1"/>
    <w:rsid w:val="00053EFE"/>
    <w:pPr>
      <w:pBdr>
        <w:top w:val="single" w:sz="4" w:space="0" w:color="000000"/>
        <w:left w:val="single" w:sz="4" w:space="0" w:color="000000"/>
        <w:bottom w:val="single" w:sz="4" w:space="0" w:color="000000"/>
        <w:right w:val="single" w:sz="4" w:space="0" w:color="000000"/>
      </w:pBdr>
      <w:shd w:val="clear" w:color="000000" w:fill="DFDFFF"/>
      <w:spacing w:before="100" w:beforeAutospacing="1" w:after="100" w:afterAutospacing="1"/>
      <w:jc w:val="center"/>
      <w:textAlignment w:val="center"/>
    </w:pPr>
    <w:rPr>
      <w:rFonts w:eastAsia="Times New Roman"/>
      <w:b/>
      <w:bCs/>
      <w:color w:val="000000"/>
    </w:rPr>
  </w:style>
  <w:style w:type="character" w:customStyle="1" w:styleId="i-text-lowcase">
    <w:name w:val="i-text-lowcase"/>
    <w:basedOn w:val="a2"/>
    <w:rsid w:val="00D01BBB"/>
  </w:style>
  <w:style w:type="paragraph" w:styleId="HTML">
    <w:name w:val="HTML Preformatted"/>
    <w:basedOn w:val="a1"/>
    <w:link w:val="HTML0"/>
    <w:rsid w:val="00C40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sz w:val="20"/>
      <w:szCs w:val="20"/>
      <w:lang w:eastAsia="ar-SA"/>
    </w:rPr>
  </w:style>
  <w:style w:type="character" w:customStyle="1" w:styleId="HTML0">
    <w:name w:val="Стандартный HTML Знак"/>
    <w:link w:val="HTML"/>
    <w:rsid w:val="00C407FE"/>
    <w:rPr>
      <w:rFonts w:ascii="Courier New" w:hAnsi="Courier New"/>
      <w:lang w:eastAsia="ar-SA"/>
    </w:rPr>
  </w:style>
</w:styles>
</file>

<file path=word/webSettings.xml><?xml version="1.0" encoding="utf-8"?>
<w:webSettings xmlns:r="http://schemas.openxmlformats.org/officeDocument/2006/relationships" xmlns:w="http://schemas.openxmlformats.org/wordprocessingml/2006/main">
  <w:divs>
    <w:div w:id="17319996">
      <w:bodyDiv w:val="1"/>
      <w:marLeft w:val="0"/>
      <w:marRight w:val="0"/>
      <w:marTop w:val="0"/>
      <w:marBottom w:val="0"/>
      <w:divBdr>
        <w:top w:val="none" w:sz="0" w:space="0" w:color="auto"/>
        <w:left w:val="none" w:sz="0" w:space="0" w:color="auto"/>
        <w:bottom w:val="none" w:sz="0" w:space="0" w:color="auto"/>
        <w:right w:val="none" w:sz="0" w:space="0" w:color="auto"/>
      </w:divBdr>
    </w:div>
    <w:div w:id="157963465">
      <w:bodyDiv w:val="1"/>
      <w:marLeft w:val="0"/>
      <w:marRight w:val="0"/>
      <w:marTop w:val="0"/>
      <w:marBottom w:val="0"/>
      <w:divBdr>
        <w:top w:val="none" w:sz="0" w:space="0" w:color="auto"/>
        <w:left w:val="none" w:sz="0" w:space="0" w:color="auto"/>
        <w:bottom w:val="none" w:sz="0" w:space="0" w:color="auto"/>
        <w:right w:val="none" w:sz="0" w:space="0" w:color="auto"/>
      </w:divBdr>
    </w:div>
    <w:div w:id="275261290">
      <w:bodyDiv w:val="1"/>
      <w:marLeft w:val="0"/>
      <w:marRight w:val="0"/>
      <w:marTop w:val="0"/>
      <w:marBottom w:val="0"/>
      <w:divBdr>
        <w:top w:val="none" w:sz="0" w:space="0" w:color="auto"/>
        <w:left w:val="none" w:sz="0" w:space="0" w:color="auto"/>
        <w:bottom w:val="none" w:sz="0" w:space="0" w:color="auto"/>
        <w:right w:val="none" w:sz="0" w:space="0" w:color="auto"/>
      </w:divBdr>
    </w:div>
    <w:div w:id="398555736">
      <w:bodyDiv w:val="1"/>
      <w:marLeft w:val="0"/>
      <w:marRight w:val="0"/>
      <w:marTop w:val="0"/>
      <w:marBottom w:val="0"/>
      <w:divBdr>
        <w:top w:val="none" w:sz="0" w:space="0" w:color="auto"/>
        <w:left w:val="none" w:sz="0" w:space="0" w:color="auto"/>
        <w:bottom w:val="none" w:sz="0" w:space="0" w:color="auto"/>
        <w:right w:val="none" w:sz="0" w:space="0" w:color="auto"/>
      </w:divBdr>
    </w:div>
    <w:div w:id="583150423">
      <w:bodyDiv w:val="1"/>
      <w:marLeft w:val="0"/>
      <w:marRight w:val="0"/>
      <w:marTop w:val="0"/>
      <w:marBottom w:val="0"/>
      <w:divBdr>
        <w:top w:val="none" w:sz="0" w:space="0" w:color="auto"/>
        <w:left w:val="none" w:sz="0" w:space="0" w:color="auto"/>
        <w:bottom w:val="none" w:sz="0" w:space="0" w:color="auto"/>
        <w:right w:val="none" w:sz="0" w:space="0" w:color="auto"/>
      </w:divBdr>
    </w:div>
    <w:div w:id="811366421">
      <w:bodyDiv w:val="1"/>
      <w:marLeft w:val="0"/>
      <w:marRight w:val="0"/>
      <w:marTop w:val="0"/>
      <w:marBottom w:val="0"/>
      <w:divBdr>
        <w:top w:val="none" w:sz="0" w:space="0" w:color="auto"/>
        <w:left w:val="none" w:sz="0" w:space="0" w:color="auto"/>
        <w:bottom w:val="none" w:sz="0" w:space="0" w:color="auto"/>
        <w:right w:val="none" w:sz="0" w:space="0" w:color="auto"/>
      </w:divBdr>
    </w:div>
    <w:div w:id="958612923">
      <w:bodyDiv w:val="1"/>
      <w:marLeft w:val="0"/>
      <w:marRight w:val="0"/>
      <w:marTop w:val="0"/>
      <w:marBottom w:val="0"/>
      <w:divBdr>
        <w:top w:val="none" w:sz="0" w:space="0" w:color="auto"/>
        <w:left w:val="none" w:sz="0" w:space="0" w:color="auto"/>
        <w:bottom w:val="none" w:sz="0" w:space="0" w:color="auto"/>
        <w:right w:val="none" w:sz="0" w:space="0" w:color="auto"/>
      </w:divBdr>
    </w:div>
    <w:div w:id="1038553319">
      <w:bodyDiv w:val="1"/>
      <w:marLeft w:val="0"/>
      <w:marRight w:val="0"/>
      <w:marTop w:val="0"/>
      <w:marBottom w:val="0"/>
      <w:divBdr>
        <w:top w:val="none" w:sz="0" w:space="0" w:color="auto"/>
        <w:left w:val="none" w:sz="0" w:space="0" w:color="auto"/>
        <w:bottom w:val="none" w:sz="0" w:space="0" w:color="auto"/>
        <w:right w:val="none" w:sz="0" w:space="0" w:color="auto"/>
      </w:divBdr>
    </w:div>
    <w:div w:id="1074202305">
      <w:bodyDiv w:val="1"/>
      <w:marLeft w:val="0"/>
      <w:marRight w:val="0"/>
      <w:marTop w:val="0"/>
      <w:marBottom w:val="0"/>
      <w:divBdr>
        <w:top w:val="none" w:sz="0" w:space="0" w:color="auto"/>
        <w:left w:val="none" w:sz="0" w:space="0" w:color="auto"/>
        <w:bottom w:val="none" w:sz="0" w:space="0" w:color="auto"/>
        <w:right w:val="none" w:sz="0" w:space="0" w:color="auto"/>
      </w:divBdr>
    </w:div>
    <w:div w:id="1480346263">
      <w:bodyDiv w:val="1"/>
      <w:marLeft w:val="0"/>
      <w:marRight w:val="0"/>
      <w:marTop w:val="0"/>
      <w:marBottom w:val="0"/>
      <w:divBdr>
        <w:top w:val="none" w:sz="0" w:space="0" w:color="auto"/>
        <w:left w:val="none" w:sz="0" w:space="0" w:color="auto"/>
        <w:bottom w:val="none" w:sz="0" w:space="0" w:color="auto"/>
        <w:right w:val="none" w:sz="0" w:space="0" w:color="auto"/>
      </w:divBdr>
    </w:div>
    <w:div w:id="1502814000">
      <w:bodyDiv w:val="1"/>
      <w:marLeft w:val="0"/>
      <w:marRight w:val="0"/>
      <w:marTop w:val="0"/>
      <w:marBottom w:val="0"/>
      <w:divBdr>
        <w:top w:val="none" w:sz="0" w:space="0" w:color="auto"/>
        <w:left w:val="none" w:sz="0" w:space="0" w:color="auto"/>
        <w:bottom w:val="none" w:sz="0" w:space="0" w:color="auto"/>
        <w:right w:val="none" w:sz="0" w:space="0" w:color="auto"/>
      </w:divBdr>
    </w:div>
    <w:div w:id="1595628288">
      <w:bodyDiv w:val="1"/>
      <w:marLeft w:val="0"/>
      <w:marRight w:val="0"/>
      <w:marTop w:val="0"/>
      <w:marBottom w:val="0"/>
      <w:divBdr>
        <w:top w:val="none" w:sz="0" w:space="0" w:color="auto"/>
        <w:left w:val="none" w:sz="0" w:space="0" w:color="auto"/>
        <w:bottom w:val="none" w:sz="0" w:space="0" w:color="auto"/>
        <w:right w:val="none" w:sz="0" w:space="0" w:color="auto"/>
      </w:divBdr>
    </w:div>
    <w:div w:id="1613583979">
      <w:bodyDiv w:val="1"/>
      <w:marLeft w:val="0"/>
      <w:marRight w:val="0"/>
      <w:marTop w:val="0"/>
      <w:marBottom w:val="0"/>
      <w:divBdr>
        <w:top w:val="none" w:sz="0" w:space="0" w:color="auto"/>
        <w:left w:val="none" w:sz="0" w:space="0" w:color="auto"/>
        <w:bottom w:val="none" w:sz="0" w:space="0" w:color="auto"/>
        <w:right w:val="none" w:sz="0" w:space="0" w:color="auto"/>
      </w:divBdr>
    </w:div>
    <w:div w:id="1830513814">
      <w:bodyDiv w:val="1"/>
      <w:marLeft w:val="0"/>
      <w:marRight w:val="0"/>
      <w:marTop w:val="0"/>
      <w:marBottom w:val="0"/>
      <w:divBdr>
        <w:top w:val="none" w:sz="0" w:space="0" w:color="auto"/>
        <w:left w:val="none" w:sz="0" w:space="0" w:color="auto"/>
        <w:bottom w:val="none" w:sz="0" w:space="0" w:color="auto"/>
        <w:right w:val="none" w:sz="0" w:space="0" w:color="auto"/>
      </w:divBdr>
    </w:div>
    <w:div w:id="1838955551">
      <w:bodyDiv w:val="1"/>
      <w:marLeft w:val="0"/>
      <w:marRight w:val="0"/>
      <w:marTop w:val="0"/>
      <w:marBottom w:val="0"/>
      <w:divBdr>
        <w:top w:val="none" w:sz="0" w:space="0" w:color="auto"/>
        <w:left w:val="none" w:sz="0" w:space="0" w:color="auto"/>
        <w:bottom w:val="none" w:sz="0" w:space="0" w:color="auto"/>
        <w:right w:val="none" w:sz="0" w:space="0" w:color="auto"/>
      </w:divBdr>
    </w:div>
    <w:div w:id="1847161913">
      <w:bodyDiv w:val="1"/>
      <w:marLeft w:val="0"/>
      <w:marRight w:val="0"/>
      <w:marTop w:val="0"/>
      <w:marBottom w:val="0"/>
      <w:divBdr>
        <w:top w:val="none" w:sz="0" w:space="0" w:color="auto"/>
        <w:left w:val="none" w:sz="0" w:space="0" w:color="auto"/>
        <w:bottom w:val="none" w:sz="0" w:space="0" w:color="auto"/>
        <w:right w:val="none" w:sz="0" w:space="0" w:color="auto"/>
      </w:divBdr>
    </w:div>
    <w:div w:id="1850633359">
      <w:bodyDiv w:val="1"/>
      <w:marLeft w:val="0"/>
      <w:marRight w:val="0"/>
      <w:marTop w:val="0"/>
      <w:marBottom w:val="0"/>
      <w:divBdr>
        <w:top w:val="none" w:sz="0" w:space="0" w:color="auto"/>
        <w:left w:val="none" w:sz="0" w:space="0" w:color="auto"/>
        <w:bottom w:val="none" w:sz="0" w:space="0" w:color="auto"/>
        <w:right w:val="none" w:sz="0" w:space="0" w:color="auto"/>
      </w:divBdr>
    </w:div>
    <w:div w:id="18801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C7B69FA04D77A69C1F49C6589DC8732EB5B9D413883B8F06F045743EkCbBJ" TargetMode="External"/><Relationship Id="rId13" Type="http://schemas.openxmlformats.org/officeDocument/2006/relationships/hyperlink" Target="http://estp.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st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ok-kreml@mail.ru" TargetMode="External"/><Relationship Id="rId5" Type="http://schemas.openxmlformats.org/officeDocument/2006/relationships/webSettings" Target="webSettings.xml"/><Relationship Id="rId15" Type="http://schemas.openxmlformats.org/officeDocument/2006/relationships/hyperlink" Target="consultantplus://offline/ref=5E93091D485AA2214C64B44DFC116D6256DCE0BAF8220DF73C0D4F2049v4A3M" TargetMode="External"/><Relationship Id="rId10" Type="http://schemas.openxmlformats.org/officeDocument/2006/relationships/hyperlink" Target="https://login.consultant.ru/link/?req=query&amp;div=LAW&amp;opt=1&amp;REFDOC=315102&amp;REFBASE=LAW&amp;REFFIELD=134&amp;REFSEGM=126&amp;REFPAGE=text&amp;mode=multiref&amp;ts=110815505568351563&amp;REFDST=10179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5C7B69FA04D77A69C1F49C6589DC8732EB5BAD414823B8F06F045743ECBBA6E3DA078889066A8AAkDb3J" TargetMode="External"/><Relationship Id="rId14" Type="http://schemas.openxmlformats.org/officeDocument/2006/relationships/hyperlink" Target="http://est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DCB27-2EA7-4DFC-A111-ECA5370B1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14355</Words>
  <Characters>81830</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Театр Сатиры</Company>
  <LinksUpToDate>false</LinksUpToDate>
  <CharactersWithSpaces>95994</CharactersWithSpaces>
  <SharedDoc>false</SharedDoc>
  <HLinks>
    <vt:vector size="66" baseType="variant">
      <vt:variant>
        <vt:i4>2424893</vt:i4>
      </vt:variant>
      <vt:variant>
        <vt:i4>30</vt:i4>
      </vt:variant>
      <vt:variant>
        <vt:i4>0</vt:i4>
      </vt:variant>
      <vt:variant>
        <vt:i4>5</vt:i4>
      </vt:variant>
      <vt:variant>
        <vt:lpwstr>consultantplus://offline/ref=A32C0EE8B3CFCA44B2680B862705947716DEBBBA2745A0C27962C50FMDEBJ</vt:lpwstr>
      </vt:variant>
      <vt:variant>
        <vt:lpwstr/>
      </vt:variant>
      <vt:variant>
        <vt:i4>6357112</vt:i4>
      </vt:variant>
      <vt:variant>
        <vt:i4>27</vt:i4>
      </vt:variant>
      <vt:variant>
        <vt:i4>0</vt:i4>
      </vt:variant>
      <vt:variant>
        <vt:i4>5</vt:i4>
      </vt:variant>
      <vt:variant>
        <vt:lpwstr>http://estp.ru/</vt:lpwstr>
      </vt:variant>
      <vt:variant>
        <vt:lpwstr/>
      </vt:variant>
      <vt:variant>
        <vt:i4>458753</vt:i4>
      </vt:variant>
      <vt:variant>
        <vt:i4>24</vt:i4>
      </vt:variant>
      <vt:variant>
        <vt:i4>0</vt:i4>
      </vt:variant>
      <vt:variant>
        <vt:i4>5</vt:i4>
      </vt:variant>
      <vt:variant>
        <vt:lpwstr>consultantplus://offline/ref=5E93091D485AA2214C64B44DFC116D6256DCE0BAF8220DF73C0D4F2049v4A3M</vt:lpwstr>
      </vt:variant>
      <vt:variant>
        <vt:lpwstr/>
      </vt:variant>
      <vt:variant>
        <vt:i4>6357112</vt:i4>
      </vt:variant>
      <vt:variant>
        <vt:i4>21</vt:i4>
      </vt:variant>
      <vt:variant>
        <vt:i4>0</vt:i4>
      </vt:variant>
      <vt:variant>
        <vt:i4>5</vt:i4>
      </vt:variant>
      <vt:variant>
        <vt:lpwstr>http://estp.ru/</vt:lpwstr>
      </vt:variant>
      <vt:variant>
        <vt:lpwstr/>
      </vt:variant>
      <vt:variant>
        <vt:i4>6357112</vt:i4>
      </vt:variant>
      <vt:variant>
        <vt:i4>18</vt:i4>
      </vt:variant>
      <vt:variant>
        <vt:i4>0</vt:i4>
      </vt:variant>
      <vt:variant>
        <vt:i4>5</vt:i4>
      </vt:variant>
      <vt:variant>
        <vt:lpwstr>http://estp.ru/</vt:lpwstr>
      </vt:variant>
      <vt:variant>
        <vt:lpwstr/>
      </vt:variant>
      <vt:variant>
        <vt:i4>7274549</vt:i4>
      </vt:variant>
      <vt:variant>
        <vt:i4>15</vt:i4>
      </vt:variant>
      <vt:variant>
        <vt:i4>0</vt:i4>
      </vt:variant>
      <vt:variant>
        <vt:i4>5</vt:i4>
      </vt:variant>
      <vt:variant>
        <vt:lpwstr>http://www.zakupki.gov.ru/</vt:lpwstr>
      </vt:variant>
      <vt:variant>
        <vt:lpwstr/>
      </vt:variant>
      <vt:variant>
        <vt:i4>3014727</vt:i4>
      </vt:variant>
      <vt:variant>
        <vt:i4>12</vt:i4>
      </vt:variant>
      <vt:variant>
        <vt:i4>0</vt:i4>
      </vt:variant>
      <vt:variant>
        <vt:i4>5</vt:i4>
      </vt:variant>
      <vt:variant>
        <vt:lpwstr>mailto:volok-kreml@mail.ru</vt:lpwstr>
      </vt:variant>
      <vt:variant>
        <vt:lpwstr/>
      </vt:variant>
      <vt:variant>
        <vt:i4>7143483</vt:i4>
      </vt:variant>
      <vt:variant>
        <vt:i4>9</vt:i4>
      </vt:variant>
      <vt:variant>
        <vt:i4>0</vt:i4>
      </vt:variant>
      <vt:variant>
        <vt:i4>5</vt:i4>
      </vt:variant>
      <vt:variant>
        <vt:lpwstr>https://login.consultant.ru/link/?req=query&amp;div=LAW&amp;opt=1&amp;REFDOC=315102&amp;REFBASE=LAW&amp;REFFIELD=134&amp;REFSEGM=126&amp;REFPAGE=text&amp;mode=multiref&amp;ts=110815505568351563&amp;REFDST=101794</vt:lpwstr>
      </vt:variant>
      <vt:variant>
        <vt:lpwstr/>
      </vt:variant>
      <vt:variant>
        <vt:i4>393283</vt:i4>
      </vt:variant>
      <vt:variant>
        <vt:i4>6</vt:i4>
      </vt:variant>
      <vt:variant>
        <vt:i4>0</vt:i4>
      </vt:variant>
      <vt:variant>
        <vt:i4>5</vt:i4>
      </vt:variant>
      <vt:variant>
        <vt:lpwstr/>
      </vt:variant>
      <vt:variant>
        <vt:lpwstr>P1379</vt:lpwstr>
      </vt:variant>
      <vt:variant>
        <vt:i4>2949220</vt:i4>
      </vt:variant>
      <vt:variant>
        <vt:i4>3</vt:i4>
      </vt:variant>
      <vt:variant>
        <vt:i4>0</vt:i4>
      </vt:variant>
      <vt:variant>
        <vt:i4>5</vt:i4>
      </vt:variant>
      <vt:variant>
        <vt:lpwstr>consultantplus://offline/ref=A5C7B69FA04D77A69C1F49C6589DC8732EB5BAD414823B8F06F045743ECBBA6E3DA078889066A8AAkDb3J</vt:lpwstr>
      </vt:variant>
      <vt:variant>
        <vt:lpwstr/>
      </vt:variant>
      <vt:variant>
        <vt:i4>4718602</vt:i4>
      </vt:variant>
      <vt:variant>
        <vt:i4>0</vt:i4>
      </vt:variant>
      <vt:variant>
        <vt:i4>0</vt:i4>
      </vt:variant>
      <vt:variant>
        <vt:i4>5</vt:i4>
      </vt:variant>
      <vt:variant>
        <vt:lpwstr>consultantplus://offline/ref=A5C7B69FA04D77A69C1F49C6589DC8732EB5B9D413883B8F06F045743EkCbBJ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Реквизит_2</dc:creator>
  <cp:lastModifiedBy>UserV</cp:lastModifiedBy>
  <cp:revision>5</cp:revision>
  <cp:lastPrinted>2019-01-16T13:39:00Z</cp:lastPrinted>
  <dcterms:created xsi:type="dcterms:W3CDTF">2021-07-01T11:25:00Z</dcterms:created>
  <dcterms:modified xsi:type="dcterms:W3CDTF">2021-07-06T10:23:00Z</dcterms:modified>
</cp:coreProperties>
</file>